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85D" w:rsidRPr="000E2349" w:rsidRDefault="0031285D" w:rsidP="000E23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2349" w:rsidRPr="000E2349" w:rsidRDefault="000E2349" w:rsidP="000E2349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34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E2349" w:rsidRPr="000E2349" w:rsidRDefault="000E2349" w:rsidP="000E2349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349">
        <w:rPr>
          <w:rFonts w:ascii="Times New Roman" w:hAnsi="Times New Roman" w:cs="Times New Roman"/>
          <w:sz w:val="28"/>
          <w:szCs w:val="28"/>
        </w:rPr>
        <w:t>сред</w:t>
      </w:r>
      <w:r w:rsidR="003655AF">
        <w:rPr>
          <w:rFonts w:ascii="Times New Roman" w:hAnsi="Times New Roman" w:cs="Times New Roman"/>
          <w:sz w:val="28"/>
          <w:szCs w:val="28"/>
        </w:rPr>
        <w:t>няя общеобразовательная школа №153</w:t>
      </w:r>
    </w:p>
    <w:p w:rsidR="00B23EBC" w:rsidRPr="000E2349" w:rsidRDefault="003655AF" w:rsidP="000E23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Новосибирск</w:t>
      </w:r>
    </w:p>
    <w:p w:rsidR="00B23EBC" w:rsidRDefault="00B23EBC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P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 w:rsidP="000E2349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ИСПОЛЬЗОВАНИЕ ОПОРНЫХ СХЕМ НА УРОКАХ </w:t>
      </w:r>
    </w:p>
    <w:p w:rsidR="000E2349" w:rsidRDefault="000E2349" w:rsidP="000E2349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НАЧАЛЬНЫХ КЛАССАХ</w:t>
      </w:r>
    </w:p>
    <w:p w:rsidR="000E2349" w:rsidRPr="000E2349" w:rsidRDefault="000E2349" w:rsidP="000E23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721BD2" w:rsidRDefault="00721BD2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 w:rsidP="000E2349">
      <w:pPr>
        <w:pStyle w:val="a7"/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721BD2">
        <w:rPr>
          <w:rFonts w:ascii="Times New Roman" w:hAnsi="Times New Roman"/>
          <w:sz w:val="28"/>
          <w:szCs w:val="28"/>
        </w:rPr>
        <w:t xml:space="preserve">                              </w:t>
      </w:r>
      <w:r w:rsidR="003655AF">
        <w:rPr>
          <w:rFonts w:ascii="Times New Roman" w:hAnsi="Times New Roman"/>
          <w:sz w:val="28"/>
          <w:szCs w:val="28"/>
        </w:rPr>
        <w:t xml:space="preserve"> Калашникова Любовь Петровна</w:t>
      </w:r>
    </w:p>
    <w:p w:rsidR="000E2349" w:rsidRDefault="000E2349" w:rsidP="000E2349">
      <w:pPr>
        <w:pStyle w:val="a7"/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721BD2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учитель начальных классов</w:t>
      </w:r>
      <w:r w:rsidR="0032647D">
        <w:rPr>
          <w:rFonts w:ascii="Times New Roman" w:hAnsi="Times New Roman"/>
          <w:sz w:val="28"/>
          <w:szCs w:val="28"/>
        </w:rPr>
        <w:t>,</w:t>
      </w:r>
    </w:p>
    <w:p w:rsidR="0032647D" w:rsidRDefault="0032647D" w:rsidP="000E2349">
      <w:pPr>
        <w:pStyle w:val="a7"/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 квалификационной категории</w:t>
      </w:r>
      <w:bookmarkStart w:id="0" w:name="_GoBack"/>
      <w:bookmarkEnd w:id="0"/>
    </w:p>
    <w:p w:rsidR="000E2349" w:rsidRPr="007E075A" w:rsidRDefault="00721BD2" w:rsidP="00721BD2">
      <w:pPr>
        <w:pStyle w:val="a7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3655AF">
        <w:rPr>
          <w:rFonts w:ascii="Times New Roman" w:hAnsi="Times New Roman"/>
          <w:sz w:val="28"/>
          <w:szCs w:val="28"/>
        </w:rPr>
        <w:t>МБОУ СОШ №153</w:t>
      </w: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0E2349">
      <w:pPr>
        <w:rPr>
          <w:rFonts w:ascii="Times New Roman" w:hAnsi="Times New Roman" w:cs="Times New Roman"/>
          <w:b/>
          <w:sz w:val="28"/>
          <w:szCs w:val="28"/>
        </w:rPr>
      </w:pPr>
    </w:p>
    <w:p w:rsidR="000E2349" w:rsidRDefault="001A27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г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3264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Новосибирск                                                 </w:t>
      </w:r>
    </w:p>
    <w:p w:rsidR="001A2716" w:rsidRDefault="001A2716" w:rsidP="003655A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</w:t>
      </w:r>
    </w:p>
    <w:p w:rsidR="00BD58A2" w:rsidRDefault="001A2716" w:rsidP="003655A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BD58A2" w:rsidRPr="007C1EBC">
        <w:rPr>
          <w:rFonts w:ascii="Times New Roman" w:hAnsi="Times New Roman"/>
          <w:b/>
          <w:sz w:val="28"/>
          <w:szCs w:val="28"/>
        </w:rPr>
        <w:t>Содержание</w:t>
      </w:r>
    </w:p>
    <w:p w:rsidR="00BD58A2" w:rsidRDefault="00BD58A2" w:rsidP="00E503D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58A2" w:rsidRDefault="00BD58A2" w:rsidP="00E503D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58A2" w:rsidRDefault="00BD58A2" w:rsidP="00E503D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58A2" w:rsidRDefault="00BD58A2" w:rsidP="00E503D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58A2" w:rsidRDefault="00BD58A2" w:rsidP="00A66E04">
      <w:pPr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Введение                                                                                                    3  </w:t>
      </w:r>
    </w:p>
    <w:p w:rsidR="00BD58A2" w:rsidRPr="009B7A82" w:rsidRDefault="00BD58A2" w:rsidP="009B7A82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B7A82">
        <w:rPr>
          <w:rFonts w:ascii="Times New Roman" w:hAnsi="Times New Roman"/>
          <w:sz w:val="28"/>
          <w:szCs w:val="28"/>
        </w:rPr>
        <w:t xml:space="preserve">Теория вопроса                                                                            </w:t>
      </w:r>
      <w:r w:rsidR="003F08EC" w:rsidRPr="009B7A82">
        <w:rPr>
          <w:rFonts w:ascii="Times New Roman" w:hAnsi="Times New Roman"/>
          <w:sz w:val="28"/>
          <w:szCs w:val="28"/>
        </w:rPr>
        <w:t xml:space="preserve"> </w:t>
      </w:r>
      <w:r w:rsidR="009B7A82">
        <w:rPr>
          <w:rFonts w:ascii="Times New Roman" w:hAnsi="Times New Roman"/>
          <w:sz w:val="28"/>
          <w:szCs w:val="28"/>
        </w:rPr>
        <w:t xml:space="preserve">  </w:t>
      </w:r>
      <w:r w:rsidR="00A66E04" w:rsidRPr="009B7A82">
        <w:rPr>
          <w:rFonts w:ascii="Times New Roman" w:hAnsi="Times New Roman"/>
          <w:sz w:val="28"/>
          <w:szCs w:val="28"/>
        </w:rPr>
        <w:t>5</w:t>
      </w:r>
    </w:p>
    <w:p w:rsidR="00C30DAE" w:rsidRPr="009B7A82" w:rsidRDefault="009B7A82" w:rsidP="009B7A82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B7A82">
        <w:rPr>
          <w:rFonts w:ascii="Times New Roman" w:hAnsi="Times New Roman"/>
          <w:sz w:val="28"/>
          <w:szCs w:val="28"/>
        </w:rPr>
        <w:t xml:space="preserve"> </w:t>
      </w:r>
      <w:r w:rsidR="00C30DAE" w:rsidRPr="009B7A82">
        <w:rPr>
          <w:rFonts w:ascii="Times New Roman" w:hAnsi="Times New Roman"/>
          <w:sz w:val="28"/>
          <w:szCs w:val="28"/>
        </w:rPr>
        <w:t>Практическое и</w:t>
      </w:r>
      <w:r w:rsidR="00BD58A2" w:rsidRPr="009B7A82">
        <w:rPr>
          <w:rFonts w:ascii="Times New Roman" w:hAnsi="Times New Roman"/>
          <w:sz w:val="28"/>
          <w:szCs w:val="28"/>
        </w:rPr>
        <w:t>спользование опорных схем на уроках</w:t>
      </w:r>
      <w:r w:rsidRPr="009B7A82">
        <w:rPr>
          <w:rFonts w:ascii="Times New Roman" w:hAnsi="Times New Roman"/>
          <w:sz w:val="28"/>
          <w:szCs w:val="28"/>
        </w:rPr>
        <w:t xml:space="preserve">            6</w:t>
      </w:r>
    </w:p>
    <w:p w:rsidR="00BD58A2" w:rsidRPr="009B7A82" w:rsidRDefault="00C30DAE" w:rsidP="009B7A82">
      <w:pPr>
        <w:spacing w:after="0"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начальной школе</w:t>
      </w:r>
      <w:r w:rsidR="00BD58A2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9B7A82">
        <w:rPr>
          <w:rFonts w:ascii="Times New Roman" w:hAnsi="Times New Roman"/>
          <w:sz w:val="28"/>
          <w:szCs w:val="28"/>
        </w:rPr>
        <w:t xml:space="preserve">                               </w:t>
      </w:r>
      <w:r w:rsidR="00BD58A2" w:rsidRPr="009B7A82">
        <w:rPr>
          <w:rFonts w:ascii="Times New Roman" w:hAnsi="Times New Roman"/>
          <w:sz w:val="28"/>
          <w:szCs w:val="28"/>
        </w:rPr>
        <w:t xml:space="preserve">          </w:t>
      </w:r>
      <w:r w:rsidR="00A86844" w:rsidRPr="009B7A82">
        <w:rPr>
          <w:rFonts w:ascii="Times New Roman" w:hAnsi="Times New Roman"/>
          <w:sz w:val="28"/>
          <w:szCs w:val="28"/>
        </w:rPr>
        <w:t xml:space="preserve">                   </w:t>
      </w:r>
    </w:p>
    <w:p w:rsidR="00BD58A2" w:rsidRPr="009B7A82" w:rsidRDefault="009B7A82" w:rsidP="009B7A82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9B7A82">
        <w:rPr>
          <w:rFonts w:ascii="Times New Roman" w:hAnsi="Times New Roman"/>
          <w:sz w:val="28"/>
          <w:szCs w:val="28"/>
        </w:rPr>
        <w:t xml:space="preserve"> </w:t>
      </w:r>
      <w:r w:rsidR="00BD58A2" w:rsidRPr="009B7A82">
        <w:rPr>
          <w:rFonts w:ascii="Times New Roman" w:hAnsi="Times New Roman"/>
          <w:sz w:val="28"/>
          <w:szCs w:val="28"/>
        </w:rPr>
        <w:t xml:space="preserve">Результаты  </w:t>
      </w:r>
      <w:r w:rsidR="003F08EC" w:rsidRPr="009B7A82">
        <w:rPr>
          <w:rFonts w:ascii="Times New Roman" w:hAnsi="Times New Roman"/>
          <w:sz w:val="28"/>
          <w:szCs w:val="28"/>
        </w:rPr>
        <w:t>использования опорных схе</w:t>
      </w:r>
      <w:r w:rsidR="00E433A9">
        <w:rPr>
          <w:rFonts w:ascii="Times New Roman" w:hAnsi="Times New Roman"/>
          <w:sz w:val="28"/>
          <w:szCs w:val="28"/>
        </w:rPr>
        <w:t xml:space="preserve">м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19</w:t>
      </w:r>
      <w:r w:rsidR="003F08EC" w:rsidRPr="009B7A82">
        <w:rPr>
          <w:rFonts w:ascii="Times New Roman" w:hAnsi="Times New Roman"/>
          <w:sz w:val="28"/>
          <w:szCs w:val="28"/>
        </w:rPr>
        <w:t xml:space="preserve">         </w:t>
      </w:r>
      <w:r w:rsidR="00BD58A2" w:rsidRPr="009B7A82">
        <w:rPr>
          <w:rFonts w:ascii="Times New Roman" w:hAnsi="Times New Roman"/>
          <w:sz w:val="28"/>
          <w:szCs w:val="28"/>
        </w:rPr>
        <w:t xml:space="preserve">   </w:t>
      </w:r>
    </w:p>
    <w:p w:rsidR="00BD58A2" w:rsidRDefault="009B7A82" w:rsidP="009B7A82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D58A2">
        <w:rPr>
          <w:rFonts w:ascii="Times New Roman" w:hAnsi="Times New Roman"/>
          <w:sz w:val="28"/>
          <w:szCs w:val="28"/>
        </w:rPr>
        <w:t xml:space="preserve">Заключение                                                                                                 </w:t>
      </w:r>
    </w:p>
    <w:p w:rsidR="009C71A6" w:rsidRDefault="009B7A82" w:rsidP="009B7A82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D58A2">
        <w:rPr>
          <w:rFonts w:ascii="Times New Roman" w:hAnsi="Times New Roman"/>
          <w:sz w:val="28"/>
          <w:szCs w:val="28"/>
        </w:rPr>
        <w:t xml:space="preserve">Литература  </w:t>
      </w:r>
      <w:r w:rsidR="00EA5F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25</w:t>
      </w:r>
    </w:p>
    <w:p w:rsidR="00BD58A2" w:rsidRDefault="009C71A6" w:rsidP="009B7A82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Приложение</w:t>
      </w:r>
      <w:r w:rsidR="00BD58A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EA5F20">
        <w:rPr>
          <w:rFonts w:ascii="Times New Roman" w:hAnsi="Times New Roman"/>
          <w:sz w:val="28"/>
          <w:szCs w:val="28"/>
        </w:rPr>
        <w:t xml:space="preserve"> </w:t>
      </w:r>
      <w:r w:rsidR="00BD58A2">
        <w:rPr>
          <w:rFonts w:ascii="Times New Roman" w:hAnsi="Times New Roman"/>
          <w:sz w:val="28"/>
          <w:szCs w:val="28"/>
        </w:rPr>
        <w:t xml:space="preserve">  </w:t>
      </w:r>
      <w:r w:rsidR="00EA5F20">
        <w:rPr>
          <w:rFonts w:ascii="Times New Roman" w:hAnsi="Times New Roman"/>
          <w:sz w:val="28"/>
          <w:szCs w:val="28"/>
        </w:rPr>
        <w:t>26</w:t>
      </w:r>
      <w:r w:rsidR="00BD58A2">
        <w:rPr>
          <w:rFonts w:ascii="Times New Roman" w:hAnsi="Times New Roman"/>
          <w:sz w:val="28"/>
          <w:szCs w:val="28"/>
        </w:rPr>
        <w:t xml:space="preserve"> </w:t>
      </w: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D58A2" w:rsidRDefault="00BD58A2" w:rsidP="00E503D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21BD2" w:rsidRDefault="00721BD2" w:rsidP="00721BD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655AF" w:rsidRDefault="003655AF" w:rsidP="00721B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55AF" w:rsidRDefault="003655AF" w:rsidP="00721B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55AF" w:rsidRDefault="003655AF" w:rsidP="00721B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58A2" w:rsidRPr="001A2716" w:rsidRDefault="00BD58A2" w:rsidP="003A6C9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b/>
          <w:sz w:val="32"/>
          <w:szCs w:val="32"/>
        </w:rPr>
        <w:t>Введение</w:t>
      </w:r>
    </w:p>
    <w:p w:rsidR="00C01AC4" w:rsidRPr="001A2716" w:rsidRDefault="00BD58A2" w:rsidP="003A6C9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1A2716">
        <w:rPr>
          <w:rFonts w:ascii="Times New Roman" w:hAnsi="Times New Roman" w:cs="Times New Roman"/>
          <w:sz w:val="32"/>
          <w:szCs w:val="32"/>
        </w:rPr>
        <w:t xml:space="preserve"> «Рецепт успеха ученика прост: </w:t>
      </w:r>
      <w:r w:rsidR="00C7043F" w:rsidRPr="001A2716">
        <w:rPr>
          <w:rFonts w:ascii="Times New Roman" w:hAnsi="Times New Roman" w:cs="Times New Roman"/>
          <w:sz w:val="32"/>
          <w:szCs w:val="32"/>
        </w:rPr>
        <w:t xml:space="preserve">во-первых, </w:t>
      </w:r>
      <w:r w:rsidRPr="001A2716">
        <w:rPr>
          <w:rFonts w:ascii="Times New Roman" w:hAnsi="Times New Roman" w:cs="Times New Roman"/>
          <w:sz w:val="32"/>
          <w:szCs w:val="32"/>
        </w:rPr>
        <w:t>нужно верить в ребенка и при малейшей возможности давать ему высказаться, чтобы над ним не висел страх оценки, страх отчуждения и осуждения. А во-вторых, учителю нужно очень четко все объяснять» писал</w:t>
      </w:r>
      <w:r w:rsidR="001E767F" w:rsidRPr="001A2716">
        <w:rPr>
          <w:rFonts w:ascii="Times New Roman" w:hAnsi="Times New Roman" w:cs="Times New Roman"/>
          <w:sz w:val="32"/>
          <w:szCs w:val="32"/>
        </w:rPr>
        <w:t xml:space="preserve"> педагог</w:t>
      </w:r>
      <w:r w:rsidR="00C7043F" w:rsidRPr="001A2716">
        <w:rPr>
          <w:rFonts w:ascii="Times New Roman" w:hAnsi="Times New Roman" w:cs="Times New Roman"/>
          <w:sz w:val="32"/>
          <w:szCs w:val="32"/>
        </w:rPr>
        <w:t xml:space="preserve"> </w:t>
      </w:r>
      <w:r w:rsidR="001E767F" w:rsidRPr="001A2716">
        <w:rPr>
          <w:rFonts w:ascii="Times New Roman" w:hAnsi="Times New Roman" w:cs="Times New Roman"/>
          <w:sz w:val="32"/>
          <w:szCs w:val="32"/>
        </w:rPr>
        <w:t>- новатор</w:t>
      </w:r>
      <w:r w:rsidRPr="001A2716">
        <w:rPr>
          <w:rFonts w:ascii="Times New Roman" w:hAnsi="Times New Roman" w:cs="Times New Roman"/>
          <w:sz w:val="32"/>
          <w:szCs w:val="32"/>
        </w:rPr>
        <w:t xml:space="preserve"> В</w:t>
      </w:r>
      <w:r w:rsidR="001E767F" w:rsidRPr="001A2716">
        <w:rPr>
          <w:rFonts w:ascii="Times New Roman" w:hAnsi="Times New Roman" w:cs="Times New Roman"/>
          <w:sz w:val="32"/>
          <w:szCs w:val="32"/>
        </w:rPr>
        <w:t>иктор</w:t>
      </w:r>
      <w:r w:rsidRPr="001A2716">
        <w:rPr>
          <w:rFonts w:ascii="Times New Roman" w:hAnsi="Times New Roman" w:cs="Times New Roman"/>
          <w:sz w:val="32"/>
          <w:szCs w:val="32"/>
        </w:rPr>
        <w:t xml:space="preserve"> Ф</w:t>
      </w:r>
      <w:r w:rsidR="001E767F" w:rsidRPr="001A2716">
        <w:rPr>
          <w:rFonts w:ascii="Times New Roman" w:hAnsi="Times New Roman" w:cs="Times New Roman"/>
          <w:sz w:val="32"/>
          <w:szCs w:val="32"/>
        </w:rPr>
        <w:t>едорович</w:t>
      </w:r>
      <w:r w:rsidRPr="001A2716">
        <w:rPr>
          <w:rFonts w:ascii="Times New Roman" w:hAnsi="Times New Roman" w:cs="Times New Roman"/>
          <w:sz w:val="32"/>
          <w:szCs w:val="32"/>
        </w:rPr>
        <w:t xml:space="preserve"> Шаталов</w:t>
      </w:r>
      <w:r w:rsidR="001E767F" w:rsidRPr="001A2716">
        <w:rPr>
          <w:rFonts w:ascii="Times New Roman" w:hAnsi="Times New Roman" w:cs="Times New Roman"/>
          <w:sz w:val="32"/>
          <w:szCs w:val="32"/>
        </w:rPr>
        <w:t xml:space="preserve">, известный своей  </w:t>
      </w:r>
      <w:r w:rsidR="001E767F" w:rsidRPr="001A271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системой обучения с использованием опорных сигналов —  ключевых слов, условных знаков, рисунков и формул с кратким выводом.</w:t>
      </w:r>
    </w:p>
    <w:p w:rsidR="00F64DE0" w:rsidRPr="001A2716" w:rsidRDefault="00C01AC4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         </w:t>
      </w:r>
      <w:r w:rsidR="00BD58A2" w:rsidRPr="001A2716">
        <w:rPr>
          <w:rFonts w:ascii="Times New Roman" w:hAnsi="Times New Roman" w:cs="Times New Roman"/>
          <w:sz w:val="32"/>
          <w:szCs w:val="32"/>
        </w:rPr>
        <w:t xml:space="preserve"> Как известно, современная</w:t>
      </w:r>
      <w:r w:rsidR="00BD58A2" w:rsidRPr="001A2716">
        <w:rPr>
          <w:rFonts w:ascii="Times New Roman" w:hAnsi="Times New Roman"/>
          <w:sz w:val="32"/>
          <w:szCs w:val="32"/>
        </w:rPr>
        <w:t xml:space="preserve"> школа, в том числе и начальная, страдает от перегрузки учащихся, причём в качестве основного её источника обычно указывается перенасыщенность программ и учебников теоретическим материалом.</w:t>
      </w:r>
    </w:p>
    <w:p w:rsidR="003A6C9B" w:rsidRPr="001A2716" w:rsidRDefault="00F64DE0" w:rsidP="003A6C9B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color w:val="7030A0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</w:t>
      </w:r>
      <w:r w:rsidR="00BD58A2" w:rsidRPr="001A2716">
        <w:rPr>
          <w:rFonts w:ascii="Times New Roman" w:hAnsi="Times New Roman"/>
          <w:sz w:val="32"/>
          <w:szCs w:val="32"/>
        </w:rPr>
        <w:t xml:space="preserve"> </w:t>
      </w:r>
      <w:r w:rsidRPr="001A2716">
        <w:rPr>
          <w:rFonts w:ascii="Times New Roman" w:hAnsi="Times New Roman"/>
          <w:sz w:val="32"/>
          <w:szCs w:val="32"/>
        </w:rPr>
        <w:t xml:space="preserve">         Каждый педагог сталкивается на уроках с проблемой включённости в урок всех учащихся. И я задавала себе вопросы - как оживить урок, поддержать интерес к предмету. Эти вопросы волнуют меня и сейчас. Первоклассни</w:t>
      </w:r>
      <w:r w:rsidR="00263D93" w:rsidRPr="001A2716">
        <w:rPr>
          <w:rFonts w:ascii="Times New Roman" w:hAnsi="Times New Roman"/>
          <w:sz w:val="32"/>
          <w:szCs w:val="32"/>
        </w:rPr>
        <w:t>ки, которые пришли ко мне в прошлом году, отличались</w:t>
      </w:r>
      <w:r w:rsidRPr="001A2716">
        <w:rPr>
          <w:rFonts w:ascii="Times New Roman" w:hAnsi="Times New Roman"/>
          <w:sz w:val="32"/>
          <w:szCs w:val="32"/>
        </w:rPr>
        <w:t xml:space="preserve"> своей «пестротой»</w:t>
      </w:r>
      <w:r w:rsidR="00787573" w:rsidRPr="001A2716">
        <w:rPr>
          <w:rFonts w:ascii="Times New Roman" w:hAnsi="Times New Roman"/>
          <w:sz w:val="32"/>
          <w:szCs w:val="32"/>
        </w:rPr>
        <w:t xml:space="preserve"> п</w:t>
      </w:r>
      <w:r w:rsidRPr="001A2716">
        <w:rPr>
          <w:rFonts w:ascii="Times New Roman" w:hAnsi="Times New Roman"/>
          <w:sz w:val="32"/>
          <w:szCs w:val="32"/>
        </w:rPr>
        <w:t>о уровню подготовки к школе, по поведению, по быстроте восприятия нового материала</w:t>
      </w:r>
      <w:r w:rsidR="00787573" w:rsidRPr="001A2716">
        <w:rPr>
          <w:rFonts w:ascii="Times New Roman" w:hAnsi="Times New Roman"/>
          <w:sz w:val="32"/>
          <w:szCs w:val="32"/>
        </w:rPr>
        <w:t>. Использование опорных схем на уроках – считаю необходимым  и  важным  моментом  в своей работе.</w:t>
      </w:r>
      <w:r w:rsidR="00327120" w:rsidRPr="001A2716">
        <w:rPr>
          <w:rFonts w:cs="Calibri"/>
          <w:b/>
          <w:bCs/>
          <w:color w:val="7B3D17"/>
          <w:kern w:val="24"/>
          <w:sz w:val="32"/>
          <w:szCs w:val="32"/>
        </w:rPr>
        <w:t xml:space="preserve"> </w:t>
      </w:r>
    </w:p>
    <w:p w:rsidR="00327120" w:rsidRPr="001A2716" w:rsidRDefault="00327120" w:rsidP="003A6C9B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cs="Calibri"/>
          <w:bCs/>
          <w:kern w:val="24"/>
          <w:sz w:val="32"/>
          <w:szCs w:val="32"/>
        </w:rPr>
        <w:t>Психологи отмечают, что педагогам необходимо учитывать слабость в развитии логической памяти у младших школьников, так как ребенок на этом этапе еще не готов усваивать то, что он не может воспринимать непосредственно. А в ситуации, когда ученик испытывает затруднения, когда ему что-либо непонятно, у него что-то не получается, его интерес к изучаемому предмету достаточно быстро угасает.</w:t>
      </w:r>
    </w:p>
    <w:p w:rsidR="00A66E04" w:rsidRPr="001A2716" w:rsidRDefault="00540D47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</w:t>
      </w:r>
      <w:r w:rsidR="00787573" w:rsidRPr="001A2716">
        <w:rPr>
          <w:rFonts w:ascii="Times New Roman" w:hAnsi="Times New Roman"/>
          <w:sz w:val="32"/>
          <w:szCs w:val="32"/>
        </w:rPr>
        <w:t xml:space="preserve"> </w:t>
      </w:r>
      <w:r w:rsidR="00724880" w:rsidRPr="001A2716">
        <w:rPr>
          <w:rFonts w:ascii="Times New Roman" w:hAnsi="Times New Roman"/>
          <w:sz w:val="32"/>
          <w:szCs w:val="32"/>
        </w:rPr>
        <w:t>Поэтому я обратилась к данной теме.</w:t>
      </w:r>
    </w:p>
    <w:p w:rsidR="00A66E04" w:rsidRPr="001A2716" w:rsidRDefault="00A66E04" w:rsidP="00E503DC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b/>
          <w:sz w:val="32"/>
          <w:szCs w:val="32"/>
        </w:rPr>
        <w:t xml:space="preserve">             Актуальность</w:t>
      </w:r>
    </w:p>
    <w:p w:rsidR="00BD58A2" w:rsidRPr="001A2716" w:rsidRDefault="000D15A5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 На мой взгляд, одно из самых важных современных умений ученика - это умение кодировать большой объём информации, выстраивать логические цепочки для рассуждения, а значит, осваивать новые способы деятельности, чего так не хватает в современном, изобилующем большим объёмом информации образовании. </w:t>
      </w:r>
    </w:p>
    <w:p w:rsidR="00724880" w:rsidRPr="001A2716" w:rsidRDefault="00BD58A2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lastRenderedPageBreak/>
        <w:t xml:space="preserve"> Изобилие различного рода «подсказок» тормозит как речевое развитие, так и грамотность школьника и далее не развиваются такие умения как способность самостоятельно мыслить, выражать свои чувства, доказывать</w:t>
      </w:r>
      <w:r w:rsidR="0031285D" w:rsidRPr="001A2716">
        <w:rPr>
          <w:rFonts w:ascii="Times New Roman" w:hAnsi="Times New Roman"/>
          <w:sz w:val="32"/>
          <w:szCs w:val="32"/>
        </w:rPr>
        <w:t xml:space="preserve"> </w:t>
      </w:r>
      <w:r w:rsidRPr="001A2716">
        <w:rPr>
          <w:rFonts w:ascii="Times New Roman" w:hAnsi="Times New Roman"/>
          <w:sz w:val="32"/>
          <w:szCs w:val="32"/>
        </w:rPr>
        <w:t xml:space="preserve">свою точку зрения. Трудно добиться результатов, если школьники не активны на уроках. Следовательно, у них пропадает мотивация к изучению предмета, что ведёт к снижению качества знаний.  Как помочь детям? Как облегчить восприятие теоретического материала и способствовать быстрому его запоминанию, осмысленному и более прочному? Как заставить их мыслить, рассуждать, сопоставлять и, более того, самостоятельно делать определённые выводы? </w:t>
      </w:r>
    </w:p>
    <w:p w:rsidR="00BD58A2" w:rsidRPr="001A2716" w:rsidRDefault="00724880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 Использование на уроке схем и таблиц помогает решить эти проблемы,</w:t>
      </w:r>
      <w:r w:rsidRPr="001A2716">
        <w:rPr>
          <w:rFonts w:ascii="Times New Roman" w:hAnsi="Times New Roman"/>
          <w:sz w:val="32"/>
          <w:szCs w:val="32"/>
        </w:rPr>
        <w:t xml:space="preserve"> помогает </w:t>
      </w:r>
      <w:r w:rsidR="00BD58A2" w:rsidRPr="001A2716">
        <w:rPr>
          <w:rFonts w:ascii="Times New Roman" w:hAnsi="Times New Roman"/>
          <w:sz w:val="32"/>
          <w:szCs w:val="32"/>
        </w:rPr>
        <w:t>разнообразит</w:t>
      </w:r>
      <w:r w:rsidRPr="001A2716">
        <w:rPr>
          <w:rFonts w:ascii="Times New Roman" w:hAnsi="Times New Roman"/>
          <w:sz w:val="32"/>
          <w:szCs w:val="32"/>
        </w:rPr>
        <w:t>ь</w:t>
      </w:r>
      <w:r w:rsidR="00BD58A2" w:rsidRPr="001A2716">
        <w:rPr>
          <w:rFonts w:ascii="Times New Roman" w:hAnsi="Times New Roman"/>
          <w:sz w:val="32"/>
          <w:szCs w:val="32"/>
        </w:rPr>
        <w:t xml:space="preserve"> урок, </w:t>
      </w:r>
      <w:r w:rsidRPr="001A2716">
        <w:rPr>
          <w:rFonts w:ascii="Times New Roman" w:hAnsi="Times New Roman"/>
          <w:sz w:val="32"/>
          <w:szCs w:val="32"/>
        </w:rPr>
        <w:t>сдела</w:t>
      </w:r>
      <w:r w:rsidR="00BD58A2" w:rsidRPr="001A2716">
        <w:rPr>
          <w:rFonts w:ascii="Times New Roman" w:hAnsi="Times New Roman"/>
          <w:sz w:val="32"/>
          <w:szCs w:val="32"/>
        </w:rPr>
        <w:t>т</w:t>
      </w:r>
      <w:r w:rsidRPr="001A2716">
        <w:rPr>
          <w:rFonts w:ascii="Times New Roman" w:hAnsi="Times New Roman"/>
          <w:sz w:val="32"/>
          <w:szCs w:val="32"/>
        </w:rPr>
        <w:t>ь</w:t>
      </w:r>
      <w:r w:rsidR="00BD58A2" w:rsidRPr="001A2716">
        <w:rPr>
          <w:rFonts w:ascii="Times New Roman" w:hAnsi="Times New Roman"/>
          <w:sz w:val="32"/>
          <w:szCs w:val="32"/>
        </w:rPr>
        <w:t xml:space="preserve"> его более запоминающимся, нестандартным, эмоциональным, способствует глубокому и последовательному усвоению материала.</w:t>
      </w:r>
      <w:r w:rsidRPr="001A2716">
        <w:rPr>
          <w:rFonts w:ascii="Times New Roman" w:hAnsi="Times New Roman"/>
          <w:sz w:val="32"/>
          <w:szCs w:val="32"/>
        </w:rPr>
        <w:t xml:space="preserve"> </w:t>
      </w:r>
      <w:r w:rsidR="00BD58A2" w:rsidRPr="001A2716">
        <w:rPr>
          <w:rFonts w:ascii="Times New Roman" w:hAnsi="Times New Roman"/>
          <w:sz w:val="32"/>
          <w:szCs w:val="32"/>
        </w:rPr>
        <w:t>Свою роль учителя вижу в том, чтобы пом</w:t>
      </w:r>
      <w:r w:rsidRPr="001A2716">
        <w:rPr>
          <w:rFonts w:ascii="Times New Roman" w:hAnsi="Times New Roman"/>
          <w:sz w:val="32"/>
          <w:szCs w:val="32"/>
        </w:rPr>
        <w:t>очь учащимся активизировать их</w:t>
      </w:r>
      <w:r w:rsidR="00BD58A2" w:rsidRPr="001A2716">
        <w:rPr>
          <w:rFonts w:ascii="Times New Roman" w:hAnsi="Times New Roman"/>
          <w:sz w:val="32"/>
          <w:szCs w:val="32"/>
        </w:rPr>
        <w:t xml:space="preserve"> деятельность, </w:t>
      </w:r>
      <w:r w:rsidRPr="001A2716">
        <w:rPr>
          <w:rFonts w:ascii="Times New Roman" w:hAnsi="Times New Roman"/>
          <w:sz w:val="32"/>
          <w:szCs w:val="32"/>
        </w:rPr>
        <w:t>с</w:t>
      </w:r>
      <w:r w:rsidR="00BD58A2" w:rsidRPr="001A2716">
        <w:rPr>
          <w:rFonts w:ascii="Times New Roman" w:hAnsi="Times New Roman"/>
          <w:sz w:val="32"/>
          <w:szCs w:val="32"/>
        </w:rPr>
        <w:t>формировать умение использовать теоретические сведения в практике</w:t>
      </w:r>
      <w:proofErr w:type="gramStart"/>
      <w:r w:rsidR="00BD58A2" w:rsidRPr="001A2716">
        <w:rPr>
          <w:rFonts w:ascii="Times New Roman" w:hAnsi="Times New Roman"/>
          <w:sz w:val="32"/>
          <w:szCs w:val="32"/>
        </w:rPr>
        <w:t xml:space="preserve"> </w:t>
      </w:r>
      <w:r w:rsidRPr="001A2716">
        <w:rPr>
          <w:rFonts w:ascii="Times New Roman" w:hAnsi="Times New Roman"/>
          <w:sz w:val="32"/>
          <w:szCs w:val="32"/>
        </w:rPr>
        <w:t>.</w:t>
      </w:r>
      <w:proofErr w:type="gramEnd"/>
    </w:p>
    <w:p w:rsidR="00BD58A2" w:rsidRPr="001A2716" w:rsidRDefault="00724880" w:rsidP="003A6C9B">
      <w:pPr>
        <w:pStyle w:val="a7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 w:cs="Times New Roman"/>
          <w:sz w:val="32"/>
          <w:szCs w:val="32"/>
        </w:rPr>
        <w:t>Это актуально и потому, что по программе ФГО</w:t>
      </w:r>
      <w:proofErr w:type="gramStart"/>
      <w:r w:rsidRPr="001A2716">
        <w:rPr>
          <w:rFonts w:ascii="Times New Roman" w:hAnsi="Times New Roman" w:cs="Times New Roman"/>
          <w:sz w:val="32"/>
          <w:szCs w:val="32"/>
        </w:rPr>
        <w:t>C</w:t>
      </w:r>
      <w:proofErr w:type="gramEnd"/>
      <w:r w:rsidRPr="001A2716">
        <w:rPr>
          <w:rFonts w:ascii="Times New Roman" w:hAnsi="Times New Roman" w:cs="Times New Roman"/>
          <w:sz w:val="32"/>
          <w:szCs w:val="32"/>
        </w:rPr>
        <w:t xml:space="preserve">  ученик должен научиться </w:t>
      </w:r>
      <w:r w:rsidRPr="001A2716">
        <w:rPr>
          <w:rFonts w:ascii="Times New Roman" w:eastAsia="Times New Roman" w:hAnsi="Times New Roman" w:cs="Times New Roman"/>
          <w:sz w:val="32"/>
          <w:szCs w:val="32"/>
        </w:rPr>
        <w:t>создавать и преобразовывать модели и схемы</w:t>
      </w:r>
      <w:r w:rsidRPr="001A2716">
        <w:rPr>
          <w:rFonts w:ascii="Times New Roman" w:hAnsi="Times New Roman" w:cs="Times New Roman"/>
          <w:sz w:val="32"/>
          <w:szCs w:val="32"/>
        </w:rPr>
        <w:t>, понимать информацию, представленную разными способами: словесно, в виде таблицы, схемы.</w:t>
      </w:r>
    </w:p>
    <w:p w:rsidR="00BD58A2" w:rsidRPr="001A2716" w:rsidRDefault="00724880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</w:t>
      </w:r>
      <w:r w:rsidRPr="001A2716">
        <w:rPr>
          <w:rFonts w:ascii="Times New Roman" w:hAnsi="Times New Roman"/>
          <w:b/>
          <w:sz w:val="32"/>
          <w:szCs w:val="32"/>
        </w:rPr>
        <w:t>Целью</w:t>
      </w:r>
      <w:r w:rsidRPr="001A2716">
        <w:rPr>
          <w:rFonts w:ascii="Times New Roman" w:hAnsi="Times New Roman"/>
          <w:sz w:val="32"/>
          <w:szCs w:val="32"/>
        </w:rPr>
        <w:t xml:space="preserve"> своей работы вижу с</w:t>
      </w:r>
      <w:r w:rsidR="0037610C" w:rsidRPr="001A2716">
        <w:rPr>
          <w:rFonts w:ascii="Times New Roman" w:hAnsi="Times New Roman"/>
          <w:sz w:val="32"/>
          <w:szCs w:val="32"/>
        </w:rPr>
        <w:t xml:space="preserve">оздание условий и эффективность использования опорных схем на различных предметах в начальной школе, </w:t>
      </w:r>
      <w:r w:rsidR="00540D47" w:rsidRPr="001A2716">
        <w:rPr>
          <w:rFonts w:ascii="Times New Roman" w:hAnsi="Times New Roman"/>
          <w:sz w:val="32"/>
          <w:szCs w:val="32"/>
        </w:rPr>
        <w:t xml:space="preserve"> </w:t>
      </w:r>
      <w:r w:rsidR="00BD58A2" w:rsidRPr="001A2716">
        <w:rPr>
          <w:rFonts w:ascii="Times New Roman" w:hAnsi="Times New Roman"/>
          <w:sz w:val="32"/>
          <w:szCs w:val="32"/>
        </w:rPr>
        <w:t xml:space="preserve"> способствующих повышению качества обучения младших школьников.</w:t>
      </w:r>
    </w:p>
    <w:p w:rsidR="00ED07C3" w:rsidRPr="001A2716" w:rsidRDefault="00724880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</w:t>
      </w:r>
      <w:r w:rsidR="00BD58A2" w:rsidRPr="001A2716">
        <w:rPr>
          <w:rFonts w:ascii="Times New Roman" w:hAnsi="Times New Roman"/>
          <w:sz w:val="32"/>
          <w:szCs w:val="32"/>
        </w:rPr>
        <w:t>Использо</w:t>
      </w:r>
      <w:r w:rsidRPr="001A2716">
        <w:rPr>
          <w:rFonts w:ascii="Times New Roman" w:hAnsi="Times New Roman"/>
          <w:sz w:val="32"/>
          <w:szCs w:val="32"/>
        </w:rPr>
        <w:t>вание схем и таблиц на уроках в начальных классах</w:t>
      </w:r>
      <w:r w:rsidR="00BD58A2" w:rsidRPr="001A2716">
        <w:rPr>
          <w:rFonts w:ascii="Times New Roman" w:hAnsi="Times New Roman"/>
          <w:sz w:val="32"/>
          <w:szCs w:val="32"/>
        </w:rPr>
        <w:t xml:space="preserve"> активизирует познавательную деятельность учеников и развивает их мышление, способствует глубокому и последовательному усвоению материала.</w:t>
      </w:r>
    </w:p>
    <w:p w:rsidR="00BD58A2" w:rsidRPr="001A2716" w:rsidRDefault="00BD58A2" w:rsidP="00ED07C3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b/>
          <w:sz w:val="32"/>
          <w:szCs w:val="32"/>
        </w:rPr>
        <w:t>Теория вопроса</w:t>
      </w:r>
    </w:p>
    <w:p w:rsidR="006231B2" w:rsidRPr="001A2716" w:rsidRDefault="00BD58A2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Всё новое – это </w:t>
      </w:r>
      <w:r w:rsidR="000D15A5" w:rsidRPr="001A2716">
        <w:rPr>
          <w:rFonts w:ascii="Times New Roman" w:hAnsi="Times New Roman"/>
          <w:sz w:val="32"/>
          <w:szCs w:val="32"/>
        </w:rPr>
        <w:t>хорошо забытое старое. Так ещё в</w:t>
      </w:r>
      <w:r w:rsidRPr="001A2716">
        <w:rPr>
          <w:rFonts w:ascii="Times New Roman" w:hAnsi="Times New Roman"/>
          <w:sz w:val="32"/>
          <w:szCs w:val="32"/>
        </w:rPr>
        <w:t xml:space="preserve"> начале своей педагогической деятельности я</w:t>
      </w:r>
      <w:r w:rsidR="003D4DAE" w:rsidRPr="001A2716">
        <w:rPr>
          <w:rFonts w:ascii="Times New Roman" w:hAnsi="Times New Roman"/>
          <w:sz w:val="32"/>
          <w:szCs w:val="32"/>
        </w:rPr>
        <w:t xml:space="preserve">, </w:t>
      </w:r>
      <w:r w:rsidRPr="001A2716">
        <w:rPr>
          <w:rFonts w:ascii="Times New Roman" w:hAnsi="Times New Roman"/>
          <w:sz w:val="32"/>
          <w:szCs w:val="32"/>
        </w:rPr>
        <w:t xml:space="preserve">интересовалась методикой крупноблочной подачи </w:t>
      </w:r>
    </w:p>
    <w:p w:rsidR="006231B2" w:rsidRPr="001A2716" w:rsidRDefault="00BD58A2" w:rsidP="006231B2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>материала, раз</w:t>
      </w:r>
      <w:r w:rsidR="000D15A5" w:rsidRPr="001A2716">
        <w:rPr>
          <w:rFonts w:ascii="Times New Roman" w:hAnsi="Times New Roman"/>
          <w:sz w:val="32"/>
          <w:szCs w:val="32"/>
        </w:rPr>
        <w:t xml:space="preserve">работанной </w:t>
      </w:r>
      <w:proofErr w:type="spellStart"/>
      <w:r w:rsidR="000D15A5" w:rsidRPr="001A2716">
        <w:rPr>
          <w:rFonts w:ascii="Times New Roman" w:hAnsi="Times New Roman"/>
          <w:sz w:val="32"/>
          <w:szCs w:val="32"/>
        </w:rPr>
        <w:t>Ю.С.Меженко</w:t>
      </w:r>
      <w:proofErr w:type="spellEnd"/>
      <w:r w:rsidR="000D15A5" w:rsidRPr="001A2716">
        <w:rPr>
          <w:rFonts w:ascii="Times New Roman" w:hAnsi="Times New Roman"/>
          <w:sz w:val="32"/>
          <w:szCs w:val="32"/>
        </w:rPr>
        <w:t xml:space="preserve">, и некоторое время  использовала </w:t>
      </w:r>
      <w:r w:rsidRPr="001A2716">
        <w:rPr>
          <w:rFonts w:ascii="Times New Roman" w:hAnsi="Times New Roman"/>
          <w:sz w:val="32"/>
          <w:szCs w:val="32"/>
        </w:rPr>
        <w:t xml:space="preserve"> её на своих занятиях. </w:t>
      </w:r>
      <w:r w:rsidR="006231B2" w:rsidRPr="001A2716">
        <w:rPr>
          <w:rFonts w:ascii="Times New Roman" w:hAnsi="Times New Roman"/>
          <w:sz w:val="32"/>
          <w:szCs w:val="32"/>
        </w:rPr>
        <w:t xml:space="preserve">Введение крупных блоков теоретического материала осуществляется с помощью опорных схем. Опорная схема по Шаталову – это «ассоциативный символ, </w:t>
      </w:r>
      <w:r w:rsidR="006231B2" w:rsidRPr="001A2716">
        <w:rPr>
          <w:rFonts w:ascii="Times New Roman" w:hAnsi="Times New Roman"/>
          <w:sz w:val="32"/>
          <w:szCs w:val="32"/>
        </w:rPr>
        <w:lastRenderedPageBreak/>
        <w:t xml:space="preserve">заменяющий некое смысловое значение; он способен мгновенно восстановить в памяти известную и ранее понятую информацию. </w:t>
      </w:r>
    </w:p>
    <w:p w:rsidR="00BD58A2" w:rsidRPr="001A2716" w:rsidRDefault="00BD58A2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3D4DAE" w:rsidRPr="001A2716" w:rsidRDefault="003D4DAE" w:rsidP="003A6C9B">
      <w:pPr>
        <w:pStyle w:val="a7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 w:cs="Times New Roman"/>
          <w:sz w:val="32"/>
          <w:szCs w:val="32"/>
        </w:rPr>
        <w:t xml:space="preserve">Опорные схемы - это оформленные в виде таблиц, карточек, чертежа, рисунка, выводы, которые рождаются в момент объяснения. Всего основных функций опорных схем шесть: обобщение и систематизация, адаптация, ограничения, снятие социального барьера, оптимизация самостоятельной деятельности. Схема – опора -  опора мысли ученика, опора его практической деятельности, связующее звено между учителем и учеником. От традиционной наглядности они отличаются тем, что являются опорами мысли, опорами действия. </w:t>
      </w:r>
    </w:p>
    <w:p w:rsidR="003D1077" w:rsidRPr="001A2716" w:rsidRDefault="003D4DAE" w:rsidP="003A6C9B">
      <w:pPr>
        <w:pStyle w:val="a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A2716">
        <w:rPr>
          <w:rFonts w:ascii="Times New Roman" w:hAnsi="Times New Roman" w:cs="Times New Roman"/>
          <w:sz w:val="32"/>
          <w:szCs w:val="32"/>
        </w:rPr>
        <w:t xml:space="preserve">      Опорные схемы по разным темам программы помогают в одном случае своевременно предупредить ошибку, а в другом – проработать допущенную тут же на уроке, в третьем – провести профилактическое обобщённое повторение во фронтальных и индивидуальных заданиях. </w:t>
      </w:r>
    </w:p>
    <w:p w:rsidR="003D4DAE" w:rsidRPr="001A2716" w:rsidRDefault="009B7A82" w:rsidP="009B1697">
      <w:pPr>
        <w:pStyle w:val="a7"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2716">
        <w:rPr>
          <w:rFonts w:ascii="Times New Roman" w:hAnsi="Times New Roman" w:cs="Times New Roman"/>
          <w:b/>
          <w:sz w:val="32"/>
          <w:szCs w:val="32"/>
        </w:rPr>
        <w:t>П</w:t>
      </w:r>
      <w:r w:rsidR="00857BB4" w:rsidRPr="001A2716">
        <w:rPr>
          <w:rFonts w:ascii="Times New Roman" w:hAnsi="Times New Roman" w:cs="Times New Roman"/>
          <w:b/>
          <w:sz w:val="32"/>
          <w:szCs w:val="32"/>
        </w:rPr>
        <w:t>рактическое и</w:t>
      </w:r>
      <w:r w:rsidR="000D0730" w:rsidRPr="001A2716">
        <w:rPr>
          <w:rFonts w:ascii="Times New Roman" w:hAnsi="Times New Roman" w:cs="Times New Roman"/>
          <w:b/>
          <w:sz w:val="32"/>
          <w:szCs w:val="32"/>
        </w:rPr>
        <w:t>спользование опорных схем на уроках в начальной школе</w:t>
      </w:r>
    </w:p>
    <w:p w:rsidR="00CC4E50" w:rsidRPr="001A2716" w:rsidRDefault="00545701" w:rsidP="009B1697">
      <w:pPr>
        <w:pStyle w:val="c26"/>
        <w:spacing w:before="0" w:beforeAutospacing="0" w:after="0" w:afterAutospacing="0"/>
        <w:jc w:val="both"/>
        <w:rPr>
          <w:rFonts w:ascii="Arial" w:hAnsi="Arial" w:cs="Arial"/>
          <w:color w:val="000000"/>
          <w:sz w:val="32"/>
          <w:szCs w:val="32"/>
        </w:rPr>
      </w:pPr>
      <w:r w:rsidRPr="001A2716">
        <w:rPr>
          <w:sz w:val="32"/>
          <w:szCs w:val="32"/>
        </w:rPr>
        <w:t xml:space="preserve">         </w:t>
      </w:r>
      <w:r w:rsidR="003D4DAE" w:rsidRPr="001A2716">
        <w:rPr>
          <w:sz w:val="32"/>
          <w:szCs w:val="32"/>
        </w:rPr>
        <w:t xml:space="preserve">  </w:t>
      </w:r>
      <w:r w:rsidR="00CC4E50" w:rsidRPr="001A2716">
        <w:rPr>
          <w:rStyle w:val="c2"/>
          <w:color w:val="000000"/>
          <w:sz w:val="32"/>
          <w:szCs w:val="32"/>
          <w:shd w:val="clear" w:color="auto" w:fill="FFFFFF"/>
        </w:rPr>
        <w:t>Все педагоги знают, что главным принципом обучения в начальной школе является принцип наглядности</w:t>
      </w:r>
      <w:r w:rsidR="00FC5E1E" w:rsidRPr="001A2716">
        <w:rPr>
          <w:rStyle w:val="c2"/>
          <w:color w:val="000000"/>
          <w:sz w:val="32"/>
          <w:szCs w:val="32"/>
          <w:shd w:val="clear" w:color="auto" w:fill="FFFFFF"/>
        </w:rPr>
        <w:t>.</w:t>
      </w:r>
    </w:p>
    <w:p w:rsidR="009B1697" w:rsidRPr="001A2716" w:rsidRDefault="00CC4E50" w:rsidP="009B1697">
      <w:pPr>
        <w:pStyle w:val="c26"/>
        <w:spacing w:before="0" w:beforeAutospacing="0" w:after="0" w:afterAutospacing="0"/>
        <w:ind w:firstLine="633"/>
        <w:jc w:val="both"/>
        <w:rPr>
          <w:rStyle w:val="c5"/>
          <w:color w:val="000000"/>
          <w:sz w:val="32"/>
          <w:szCs w:val="32"/>
        </w:rPr>
      </w:pPr>
      <w:r w:rsidRPr="001A2716">
        <w:rPr>
          <w:rStyle w:val="c2"/>
          <w:color w:val="000000"/>
          <w:sz w:val="32"/>
          <w:szCs w:val="32"/>
          <w:shd w:val="clear" w:color="auto" w:fill="FFFFFF"/>
        </w:rPr>
        <w:t xml:space="preserve">В соответствии с этим,  основным методом преподавания в начальных классах  </w:t>
      </w:r>
      <w:proofErr w:type="gramStart"/>
      <w:r w:rsidRPr="001A2716">
        <w:rPr>
          <w:rStyle w:val="c2"/>
          <w:color w:val="000000"/>
          <w:sz w:val="32"/>
          <w:szCs w:val="32"/>
          <w:shd w:val="clear" w:color="auto" w:fill="FFFFFF"/>
        </w:rPr>
        <w:t>стал</w:t>
      </w:r>
      <w:proofErr w:type="gramEnd"/>
      <w:r w:rsidRPr="001A2716">
        <w:rPr>
          <w:rStyle w:val="c2"/>
          <w:color w:val="000000"/>
          <w:sz w:val="32"/>
          <w:szCs w:val="32"/>
          <w:shd w:val="clear" w:color="auto" w:fill="FFFFFF"/>
        </w:rPr>
        <w:t xml:space="preserve"> остается метод использования опорных схем, алгоритмов.</w:t>
      </w:r>
      <w:r w:rsidRPr="001A2716">
        <w:rPr>
          <w:rStyle w:val="c5"/>
          <w:color w:val="000000"/>
          <w:sz w:val="32"/>
          <w:szCs w:val="32"/>
        </w:rPr>
        <w:t xml:space="preserve"> Причём этот метод используется не только в 1 классе для составления схемы слогов, слов и предложений, но и в последующих классах. </w:t>
      </w:r>
    </w:p>
    <w:p w:rsidR="00CC4E50" w:rsidRPr="001A2716" w:rsidRDefault="00CC4E50" w:rsidP="003A6C9B">
      <w:pPr>
        <w:pStyle w:val="c26"/>
        <w:spacing w:before="0" w:beforeAutospacing="0" w:after="0" w:afterAutospacing="0"/>
        <w:jc w:val="both"/>
        <w:rPr>
          <w:color w:val="000000"/>
          <w:sz w:val="32"/>
          <w:szCs w:val="32"/>
          <w:highlight w:val="lightGray"/>
        </w:rPr>
      </w:pPr>
      <w:r w:rsidRPr="001A2716">
        <w:rPr>
          <w:rStyle w:val="c5"/>
          <w:color w:val="000000"/>
          <w:sz w:val="32"/>
          <w:szCs w:val="32"/>
        </w:rPr>
        <w:t>Опорные  схемы обеспечивают успешную работу всех, без исключения, детей в  условиях реально осуществленного принципа равных возможностей и доступности обучения</w:t>
      </w:r>
      <w:r w:rsidR="00DB6B06" w:rsidRPr="001A2716">
        <w:rPr>
          <w:rStyle w:val="c5"/>
          <w:color w:val="000000"/>
          <w:sz w:val="32"/>
          <w:szCs w:val="32"/>
        </w:rPr>
        <w:t>.</w:t>
      </w:r>
    </w:p>
    <w:p w:rsidR="00FA48D9" w:rsidRPr="001A2716" w:rsidRDefault="003D1077" w:rsidP="003A6C9B">
      <w:pPr>
        <w:pStyle w:val="a7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FA48D9" w:rsidRPr="001A2716">
        <w:rPr>
          <w:rFonts w:ascii="Times New Roman" w:hAnsi="Times New Roman" w:cs="Times New Roman"/>
          <w:sz w:val="32"/>
          <w:szCs w:val="32"/>
        </w:rPr>
        <w:t>Вот, например, простейшая опорная схема, использованная на уроке</w:t>
      </w:r>
      <w:r w:rsidR="004A2552" w:rsidRPr="001A2716">
        <w:rPr>
          <w:rFonts w:ascii="Times New Roman" w:hAnsi="Times New Roman" w:cs="Times New Roman"/>
          <w:sz w:val="32"/>
          <w:szCs w:val="32"/>
        </w:rPr>
        <w:t xml:space="preserve"> математики</w:t>
      </w:r>
      <w:r w:rsidR="00FA48D9" w:rsidRPr="001A2716">
        <w:rPr>
          <w:rFonts w:ascii="Times New Roman" w:hAnsi="Times New Roman" w:cs="Times New Roman"/>
          <w:sz w:val="32"/>
          <w:szCs w:val="32"/>
        </w:rPr>
        <w:t xml:space="preserve"> в 1 классе по теме «Задача». </w:t>
      </w:r>
      <w:r w:rsidR="00FA48D9" w:rsidRPr="001A2716">
        <w:rPr>
          <w:rFonts w:ascii="Times New Roman" w:hAnsi="Times New Roman"/>
          <w:sz w:val="32"/>
          <w:szCs w:val="32"/>
        </w:rPr>
        <w:t>Она применя</w:t>
      </w:r>
      <w:r w:rsidR="003B24E2" w:rsidRPr="001A2716">
        <w:rPr>
          <w:rFonts w:ascii="Times New Roman" w:hAnsi="Times New Roman"/>
          <w:sz w:val="32"/>
          <w:szCs w:val="32"/>
        </w:rPr>
        <w:t xml:space="preserve">ется при самых первых уроках в </w:t>
      </w:r>
      <w:r w:rsidR="00FA48D9" w:rsidRPr="001A2716">
        <w:rPr>
          <w:rFonts w:ascii="Times New Roman" w:hAnsi="Times New Roman"/>
          <w:sz w:val="32"/>
          <w:szCs w:val="32"/>
        </w:rPr>
        <w:t xml:space="preserve"> работе с задачей.</w:t>
      </w:r>
    </w:p>
    <w:p w:rsidR="008E4338" w:rsidRPr="001A2716" w:rsidRDefault="00E503DC" w:rsidP="003A6C9B">
      <w:pPr>
        <w:pStyle w:val="a7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 </w:t>
      </w:r>
      <w:r w:rsidR="00FA48D9" w:rsidRPr="001A2716">
        <w:rPr>
          <w:rFonts w:ascii="Times New Roman" w:hAnsi="Times New Roman"/>
          <w:sz w:val="32"/>
          <w:szCs w:val="32"/>
        </w:rPr>
        <w:t>Цель схем</w:t>
      </w:r>
      <w:proofErr w:type="gramStart"/>
      <w:r w:rsidR="00FA48D9" w:rsidRPr="001A2716">
        <w:rPr>
          <w:rFonts w:ascii="Times New Roman" w:hAnsi="Times New Roman"/>
          <w:sz w:val="32"/>
          <w:szCs w:val="32"/>
        </w:rPr>
        <w:t>ы-</w:t>
      </w:r>
      <w:proofErr w:type="gramEnd"/>
      <w:r w:rsidR="00FA48D9" w:rsidRPr="001A2716">
        <w:rPr>
          <w:rFonts w:ascii="Times New Roman" w:hAnsi="Times New Roman"/>
          <w:sz w:val="32"/>
          <w:szCs w:val="32"/>
        </w:rPr>
        <w:t xml:space="preserve"> таблицы – помочь запомнить при первом объяснении элементов задачи. Ученики рассуждают, выделяя условие, вопрос, решение и ответ задачи. Все ответы детей фиксируются на доске, как на схеме. Никаких лишн</w:t>
      </w:r>
      <w:r w:rsidR="004A2552" w:rsidRPr="001A2716">
        <w:rPr>
          <w:rFonts w:ascii="Times New Roman" w:hAnsi="Times New Roman"/>
          <w:sz w:val="32"/>
          <w:szCs w:val="32"/>
        </w:rPr>
        <w:t>их слов, нет напряжения, исчезает</w:t>
      </w:r>
      <w:r w:rsidR="00FA48D9" w:rsidRPr="001A2716">
        <w:rPr>
          <w:rFonts w:ascii="Times New Roman" w:hAnsi="Times New Roman"/>
          <w:sz w:val="32"/>
          <w:szCs w:val="32"/>
        </w:rPr>
        <w:t xml:space="preserve"> скованность даже у слабых уч</w:t>
      </w:r>
      <w:r w:rsidR="004A2552" w:rsidRPr="001A2716">
        <w:rPr>
          <w:rFonts w:ascii="Times New Roman" w:hAnsi="Times New Roman"/>
          <w:sz w:val="32"/>
          <w:szCs w:val="32"/>
        </w:rPr>
        <w:t xml:space="preserve">еников. </w:t>
      </w:r>
      <w:r w:rsidR="00FA48D9" w:rsidRPr="001A2716">
        <w:rPr>
          <w:rFonts w:ascii="Times New Roman" w:hAnsi="Times New Roman"/>
          <w:sz w:val="32"/>
          <w:szCs w:val="32"/>
        </w:rPr>
        <w:t xml:space="preserve"> Дети ясно понимают, что спрашивает учитель. Всё меньше записей на доске. Задания формулируются коротко: «Выдели условие. Назови </w:t>
      </w:r>
      <w:r w:rsidR="00FA48D9" w:rsidRPr="001A2716">
        <w:rPr>
          <w:rFonts w:ascii="Times New Roman" w:hAnsi="Times New Roman"/>
          <w:sz w:val="32"/>
          <w:szCs w:val="32"/>
        </w:rPr>
        <w:lastRenderedPageBreak/>
        <w:t xml:space="preserve">вопрос. Объясни решение». </w:t>
      </w:r>
      <w:r w:rsidR="008E4338" w:rsidRPr="001A2716">
        <w:rPr>
          <w:rFonts w:ascii="Times New Roman" w:hAnsi="Times New Roman" w:cs="Times New Roman"/>
          <w:sz w:val="32"/>
          <w:szCs w:val="32"/>
        </w:rPr>
        <w:t xml:space="preserve"> Изучая состав ч</w:t>
      </w:r>
      <w:r w:rsidR="00FC5E1E" w:rsidRPr="001A2716">
        <w:rPr>
          <w:rFonts w:ascii="Times New Roman" w:hAnsi="Times New Roman" w:cs="Times New Roman"/>
          <w:sz w:val="32"/>
          <w:szCs w:val="32"/>
        </w:rPr>
        <w:t>исел , пользуемся схемой «Все, ч</w:t>
      </w:r>
      <w:r w:rsidR="008E4338" w:rsidRPr="001A2716">
        <w:rPr>
          <w:rFonts w:ascii="Times New Roman" w:hAnsi="Times New Roman" w:cs="Times New Roman"/>
          <w:sz w:val="32"/>
          <w:szCs w:val="32"/>
        </w:rPr>
        <w:t>то мы знаем о числе »            Невозможно обучение  задач без опорных схем по теме во 2-3 классах «Скорость, время, расстояние», для запоминания величин (единиц длины и других), при изучении периметра  фигур, площади фигур.</w:t>
      </w:r>
    </w:p>
    <w:p w:rsidR="00E503DC" w:rsidRPr="001A2716" w:rsidRDefault="008E4338" w:rsidP="003A6C9B">
      <w:pPr>
        <w:pStyle w:val="a7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 w:cs="Times New Roman"/>
          <w:color w:val="7030A0"/>
          <w:sz w:val="32"/>
          <w:szCs w:val="32"/>
        </w:rPr>
        <w:t xml:space="preserve">            </w:t>
      </w:r>
      <w:r w:rsidR="00E503DC" w:rsidRPr="001A2716">
        <w:rPr>
          <w:rFonts w:ascii="Times New Roman" w:hAnsi="Times New Roman" w:cs="Times New Roman"/>
          <w:sz w:val="32"/>
          <w:szCs w:val="32"/>
        </w:rPr>
        <w:t xml:space="preserve">   </w:t>
      </w:r>
      <w:r w:rsidR="00E503DC"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Начиная с 1 класса, можно использовать на </w:t>
      </w:r>
      <w:r w:rsidR="004F2DEF"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уроках технологию </w:t>
      </w:r>
      <w:r w:rsidR="00E503DC"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опережающего обучения. Так в 1 классе, в букварный период, дети составляют «город букв и звуков». Это таблица, где каждая буква строго имеет своё место. Ленту букв  дети «заселяют» в ячейку таблицы, предварительно раскрасив её по правилу, которое подразумевает под собой характеристику этого звука: для гласных – ударный или безударный звук; для согласных – мягкий или твердый, звонкий или глухой звук. В городе появляются дом гласных и дом согласных звуков. В доме согласных заселяется этаж глухих и этаж звонких звуков. Обращаю внимание детей на образование пар глухих и звонких согласных, </w:t>
      </w:r>
      <w:proofErr w:type="gramStart"/>
      <w:r w:rsidR="00E503DC"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на всегда</w:t>
      </w:r>
      <w:proofErr w:type="gramEnd"/>
      <w:r w:rsidR="00E503DC"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мягкие согласные и всегда твёрдые согласные звуки, на звуки, которые не произносятся в словах. В доме гласных заселяется этаж звуков, обозначающих твердость согласных и этаж звуков, обозначающих мягкость согласных. Обращаю внимание детей на пары гласных букв, которые имеют общие звуки.</w:t>
      </w:r>
      <w:r w:rsidR="00E503DC" w:rsidRPr="001A2716">
        <w:rPr>
          <w:rStyle w:val="apple-converted-space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 </w:t>
      </w:r>
      <w:r w:rsidR="00E503DC" w:rsidRPr="001A271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 xml:space="preserve">А чтобы легко и понятно </w:t>
      </w:r>
      <w:proofErr w:type="gramStart"/>
      <w:r w:rsidR="00E503DC" w:rsidRPr="001A271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>было выполнять анализ каждой буквы использую</w:t>
      </w:r>
      <w:proofErr w:type="gramEnd"/>
      <w:r w:rsidR="00E503DC" w:rsidRPr="001A2716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</w:rPr>
        <w:t xml:space="preserve"> схему </w:t>
      </w:r>
    </w:p>
    <w:p w:rsidR="009B1697" w:rsidRPr="001A2716" w:rsidRDefault="003D1077" w:rsidP="003A6C9B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 w:cs="Times New Roman"/>
          <w:sz w:val="32"/>
          <w:szCs w:val="32"/>
        </w:rPr>
        <w:t xml:space="preserve">      </w:t>
      </w:r>
      <w:r w:rsidR="000D0730" w:rsidRPr="001A2716">
        <w:rPr>
          <w:rFonts w:ascii="Times New Roman" w:hAnsi="Times New Roman" w:cs="Times New Roman"/>
          <w:sz w:val="32"/>
          <w:szCs w:val="32"/>
        </w:rPr>
        <w:t xml:space="preserve">   Опорные схемы  использую почти на всех уроках в 1 классе. Так, на уроке обучения грамоте  вместе с ребятами составили схему </w:t>
      </w:r>
      <w:proofErr w:type="spellStart"/>
      <w:r w:rsidR="000D0730" w:rsidRPr="001A2716">
        <w:rPr>
          <w:rFonts w:ascii="Times New Roman" w:hAnsi="Times New Roman" w:cs="Times New Roman"/>
          <w:sz w:val="32"/>
          <w:szCs w:val="32"/>
        </w:rPr>
        <w:t>звук</w:t>
      </w:r>
      <w:proofErr w:type="gramStart"/>
      <w:r w:rsidR="000D0730" w:rsidRPr="001A2716">
        <w:rPr>
          <w:rFonts w:ascii="Times New Roman" w:hAnsi="Times New Roman" w:cs="Times New Roman"/>
          <w:sz w:val="32"/>
          <w:szCs w:val="32"/>
        </w:rPr>
        <w:t>о</w:t>
      </w:r>
      <w:proofErr w:type="spellEnd"/>
      <w:r w:rsidR="000D0730" w:rsidRPr="001A2716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="000D0730" w:rsidRPr="001A2716">
        <w:rPr>
          <w:rFonts w:ascii="Times New Roman" w:hAnsi="Times New Roman" w:cs="Times New Roman"/>
          <w:sz w:val="32"/>
          <w:szCs w:val="32"/>
        </w:rPr>
        <w:t xml:space="preserve"> буквенного анализа слова. </w:t>
      </w:r>
      <w:r w:rsidR="007A3260" w:rsidRPr="001A2716">
        <w:rPr>
          <w:rFonts w:ascii="Times New Roman" w:hAnsi="Times New Roman" w:cs="Times New Roman"/>
          <w:sz w:val="32"/>
          <w:szCs w:val="32"/>
        </w:rPr>
        <w:t>На уроках письма при записи предложений с комментированием опираемся на схему</w:t>
      </w:r>
      <w:r w:rsidR="003B24E2" w:rsidRPr="001A2716">
        <w:rPr>
          <w:rFonts w:ascii="Times New Roman" w:hAnsi="Times New Roman" w:cs="Times New Roman"/>
          <w:sz w:val="32"/>
          <w:szCs w:val="32"/>
        </w:rPr>
        <w:t xml:space="preserve">. </w:t>
      </w:r>
      <w:r w:rsidR="009B7A82" w:rsidRPr="001A271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E5725" w:rsidRPr="001A2716" w:rsidRDefault="009B7A82" w:rsidP="003A6C9B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 w:cs="Times New Roman"/>
          <w:sz w:val="32"/>
          <w:szCs w:val="32"/>
        </w:rPr>
        <w:t xml:space="preserve"> </w:t>
      </w:r>
      <w:r w:rsidR="007A3260" w:rsidRPr="001A2716">
        <w:rPr>
          <w:rFonts w:ascii="Times New Roman" w:hAnsi="Times New Roman" w:cs="Times New Roman"/>
          <w:sz w:val="32"/>
          <w:szCs w:val="32"/>
        </w:rPr>
        <w:t>Изучая тему «Буква</w:t>
      </w:r>
      <w:proofErr w:type="gramStart"/>
      <w:r w:rsidR="007A3260" w:rsidRPr="001A2716">
        <w:rPr>
          <w:rFonts w:ascii="Times New Roman" w:hAnsi="Times New Roman" w:cs="Times New Roman"/>
          <w:sz w:val="32"/>
          <w:szCs w:val="32"/>
        </w:rPr>
        <w:t xml:space="preserve"> И</w:t>
      </w:r>
      <w:proofErr w:type="gramEnd"/>
      <w:r w:rsidR="007A3260" w:rsidRPr="001A2716">
        <w:rPr>
          <w:rFonts w:ascii="Times New Roman" w:hAnsi="Times New Roman" w:cs="Times New Roman"/>
          <w:sz w:val="32"/>
          <w:szCs w:val="32"/>
        </w:rPr>
        <w:t>, и. Звук [и]. Обозначение мягкости согласных звуков на письме буквой  и », пользовались схемами, на которых ясно видна разница между твердыми и мягкими согласными в слога</w:t>
      </w:r>
      <w:proofErr w:type="gramStart"/>
      <w:r w:rsidR="007A3260" w:rsidRPr="001A2716">
        <w:rPr>
          <w:rFonts w:ascii="Times New Roman" w:hAnsi="Times New Roman" w:cs="Times New Roman"/>
          <w:sz w:val="32"/>
          <w:szCs w:val="32"/>
        </w:rPr>
        <w:t>х-</w:t>
      </w:r>
      <w:proofErr w:type="gramEnd"/>
      <w:r w:rsidR="007A3260" w:rsidRPr="001A2716">
        <w:rPr>
          <w:rFonts w:ascii="Times New Roman" w:hAnsi="Times New Roman" w:cs="Times New Roman"/>
          <w:sz w:val="32"/>
          <w:szCs w:val="32"/>
        </w:rPr>
        <w:t xml:space="preserve"> слияниях</w:t>
      </w:r>
      <w:r w:rsidR="00CE5725" w:rsidRPr="001A271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57BB4" w:rsidRPr="001A2716" w:rsidRDefault="00857BB4" w:rsidP="003A6C9B">
      <w:pPr>
        <w:spacing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 w:cs="Times New Roman"/>
          <w:sz w:val="32"/>
          <w:szCs w:val="32"/>
        </w:rPr>
        <w:t xml:space="preserve">            </w:t>
      </w:r>
      <w:r w:rsidR="00CE5725" w:rsidRPr="001A2716">
        <w:rPr>
          <w:rFonts w:ascii="Times New Roman" w:hAnsi="Times New Roman" w:cs="Times New Roman"/>
          <w:sz w:val="32"/>
          <w:szCs w:val="32"/>
        </w:rPr>
        <w:t>На уроках ознакомления с окружающим миром составляли схемы при изучении темы «Осень», когда говорили о сезонных изменениях природы</w:t>
      </w:r>
      <w:r w:rsidRPr="001A2716">
        <w:rPr>
          <w:rFonts w:ascii="Times New Roman" w:hAnsi="Times New Roman" w:cs="Times New Roman"/>
          <w:sz w:val="32"/>
          <w:szCs w:val="32"/>
        </w:rPr>
        <w:t>, об  изменениях в жизни птиц с приходом осени</w:t>
      </w:r>
      <w:r w:rsidR="00CE5725" w:rsidRPr="001A271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D58A2" w:rsidRPr="001A2716" w:rsidRDefault="00857BB4" w:rsidP="003A6C9B">
      <w:pPr>
        <w:spacing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proofErr w:type="gramStart"/>
      <w:r w:rsidRPr="001A2716">
        <w:rPr>
          <w:rFonts w:ascii="Times New Roman" w:hAnsi="Times New Roman"/>
          <w:sz w:val="32"/>
          <w:szCs w:val="32"/>
        </w:rPr>
        <w:t>Обучение по</w:t>
      </w:r>
      <w:proofErr w:type="gramEnd"/>
      <w:r w:rsidRPr="001A2716">
        <w:rPr>
          <w:rFonts w:ascii="Times New Roman" w:hAnsi="Times New Roman"/>
          <w:sz w:val="32"/>
          <w:szCs w:val="32"/>
        </w:rPr>
        <w:t xml:space="preserve"> опорным схемам </w:t>
      </w:r>
      <w:r w:rsidR="00BD58A2" w:rsidRPr="001A2716">
        <w:rPr>
          <w:rFonts w:ascii="Times New Roman" w:hAnsi="Times New Roman"/>
          <w:sz w:val="32"/>
          <w:szCs w:val="32"/>
        </w:rPr>
        <w:t xml:space="preserve"> требует активной мысли</w:t>
      </w:r>
      <w:r w:rsidR="00B02EF9" w:rsidRPr="001A2716">
        <w:rPr>
          <w:rFonts w:ascii="Times New Roman" w:hAnsi="Times New Roman"/>
          <w:sz w:val="32"/>
          <w:szCs w:val="32"/>
        </w:rPr>
        <w:t xml:space="preserve">тельной деятельности учащихся. </w:t>
      </w:r>
      <w:r w:rsidR="00BD58A2" w:rsidRPr="001A2716">
        <w:rPr>
          <w:rFonts w:ascii="Times New Roman" w:hAnsi="Times New Roman"/>
          <w:sz w:val="32"/>
          <w:szCs w:val="32"/>
        </w:rPr>
        <w:t>Схема представляет собой приём, облегчающий восприятие темы и её понимание.</w:t>
      </w:r>
    </w:p>
    <w:p w:rsidR="00BD58A2" w:rsidRPr="001A2716" w:rsidRDefault="002F474E" w:rsidP="003A6C9B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lastRenderedPageBreak/>
        <w:t xml:space="preserve">По словам психологов, </w:t>
      </w:r>
      <w:r w:rsidR="00BD58A2" w:rsidRPr="001A2716">
        <w:rPr>
          <w:rFonts w:ascii="Times New Roman" w:hAnsi="Times New Roman"/>
          <w:sz w:val="32"/>
          <w:szCs w:val="32"/>
        </w:rPr>
        <w:t xml:space="preserve"> у каждого человека работают в разной степени все три механизма памяти: слуховая, зрительная, двигательная. И если в процессе обучения все они целенаправленно используются, то уровень усвоения нового материала повышается. При объяснении нового материала с помощью опорных сигналов работают зрительная и слуховая память, причём способ запоминания не механический, а основанный на установлении смыслового понимания сигналов. При воспроизведении опорных конспектов как контрольном моменте усвоения знаний подключается двигательная (моторная) память. </w:t>
      </w:r>
    </w:p>
    <w:p w:rsidR="0078703B" w:rsidRPr="001A2716" w:rsidRDefault="003F08EC" w:rsidP="003A6C9B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</w:t>
      </w:r>
    </w:p>
    <w:p w:rsidR="00A86844" w:rsidRPr="001A2716" w:rsidRDefault="002F474E" w:rsidP="006C6F7B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b/>
          <w:sz w:val="32"/>
          <w:szCs w:val="32"/>
        </w:rPr>
        <w:t xml:space="preserve"> </w:t>
      </w:r>
      <w:r w:rsidR="00A86844" w:rsidRPr="001A2716">
        <w:rPr>
          <w:rFonts w:ascii="Times New Roman" w:hAnsi="Times New Roman"/>
          <w:b/>
          <w:sz w:val="32"/>
          <w:szCs w:val="32"/>
        </w:rPr>
        <w:t>Требования к составлению опорных схем</w:t>
      </w:r>
    </w:p>
    <w:p w:rsidR="00B02EF9" w:rsidRPr="001A2716" w:rsidRDefault="00CC4E50" w:rsidP="003A6C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При обучении  детей класса следует  руководствоваться задачами, поставленными перед общеобразовательной школой</w:t>
      </w:r>
      <w:proofErr w:type="gramStart"/>
      <w:r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:</w:t>
      </w:r>
      <w:r w:rsidR="006231B2"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</w:t>
      </w:r>
      <w:proofErr w:type="gramEnd"/>
      <w:r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обеспечить усвоение учениками знаний, умений, навыков в пределах программных требований, необходимых для развития речи, грамотного письма и сознательного, правильного, выразительного чтения; расширить кругозор школьников; заложить основы навыков учебной работы; привить интерес к родному языку, к чтению, книге; сформировать нравственные и эстетические представления; способствовать развитию наглядно-образного и логического мышления.</w:t>
      </w:r>
      <w:r w:rsidR="006231B2"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)</w:t>
      </w:r>
      <w:r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CC4E50" w:rsidRPr="001A2716" w:rsidRDefault="00CC4E50" w:rsidP="003A6C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Все педагоги знают, что главным принципом обучения в начальной школе является принцип наглядности</w:t>
      </w:r>
      <w:r w:rsidR="00DA5B57"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.</w:t>
      </w:r>
    </w:p>
    <w:p w:rsidR="00BD58A2" w:rsidRPr="001A2716" w:rsidRDefault="006C6F7B" w:rsidP="003A6C9B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A2716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          </w:t>
      </w:r>
      <w:r w:rsidR="00BD58A2" w:rsidRPr="001A2716">
        <w:rPr>
          <w:rFonts w:ascii="Times New Roman" w:hAnsi="Times New Roman" w:cs="Times New Roman"/>
          <w:sz w:val="32"/>
          <w:szCs w:val="32"/>
        </w:rPr>
        <w:t>Требование избегать в схеме лишних слов, ненужной информации</w:t>
      </w:r>
      <w:r w:rsidR="0078703B" w:rsidRPr="001A2716">
        <w:rPr>
          <w:rFonts w:ascii="Times New Roman" w:hAnsi="Times New Roman" w:cs="Times New Roman"/>
          <w:sz w:val="32"/>
          <w:szCs w:val="32"/>
        </w:rPr>
        <w:t>.</w:t>
      </w:r>
      <w:r w:rsidR="00BD58A2" w:rsidRPr="001A271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D58A2" w:rsidRPr="001A2716" w:rsidRDefault="00BD58A2" w:rsidP="003A6C9B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Схема привлекает простотой составления (это может сделать каждый учитель и порой ученик) и простотой применения, поскольку знакомить с ней можно учащихся с помощью классной доски, компьютера, интерактивной доски, а для этого не нужно специального времени, как на изготовление некоторых других пособий. </w:t>
      </w:r>
    </w:p>
    <w:p w:rsidR="00BD58A2" w:rsidRPr="001A2716" w:rsidRDefault="005F58B9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Схема уместна на разных этапах обучения: при вводе нового понятия, знакомстве с орфографическим правилом, при отработке, закреплении и повторении учебного материала. </w:t>
      </w:r>
    </w:p>
    <w:p w:rsidR="00BD58A2" w:rsidRPr="001A2716" w:rsidRDefault="00725EEB" w:rsidP="009B1697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Осознанное применение теоретического материала, содержащегося в опорных схемах, приходит к школьникам не сразу. </w:t>
      </w:r>
      <w:r w:rsidR="009B1697" w:rsidRPr="001A2716">
        <w:rPr>
          <w:rFonts w:ascii="Times New Roman" w:hAnsi="Times New Roman"/>
          <w:sz w:val="32"/>
          <w:szCs w:val="32"/>
        </w:rPr>
        <w:t>Однако,</w:t>
      </w:r>
    </w:p>
    <w:p w:rsidR="00BD58A2" w:rsidRPr="001A2716" w:rsidRDefault="00725EE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lastRenderedPageBreak/>
        <w:t xml:space="preserve"> 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Систематическая работа со схемами, составление их при непосредственном участии самих учащихся приводит к тому, что на определённом этапе обучения они уже </w:t>
      </w:r>
      <w:r w:rsidR="00B25D1E" w:rsidRPr="001A2716">
        <w:rPr>
          <w:rFonts w:ascii="Times New Roman" w:hAnsi="Times New Roman"/>
          <w:sz w:val="32"/>
          <w:szCs w:val="32"/>
        </w:rPr>
        <w:t>с</w:t>
      </w:r>
      <w:r w:rsidR="00BD58A2" w:rsidRPr="001A2716">
        <w:rPr>
          <w:rFonts w:ascii="Times New Roman" w:hAnsi="Times New Roman"/>
          <w:sz w:val="32"/>
          <w:szCs w:val="32"/>
        </w:rPr>
        <w:t xml:space="preserve">могут самостоятельно, опираясь на схемы, изложить материал. Сначала с таким заданием справляются только сильные ученики, затем инициативу проявляют и более слабые. </w:t>
      </w:r>
    </w:p>
    <w:p w:rsidR="00BD58A2" w:rsidRPr="001A2716" w:rsidRDefault="00C30DAE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</w:t>
      </w:r>
      <w:r w:rsidR="00BD58A2" w:rsidRPr="001A2716">
        <w:rPr>
          <w:rFonts w:ascii="Times New Roman" w:hAnsi="Times New Roman"/>
          <w:sz w:val="32"/>
          <w:szCs w:val="32"/>
        </w:rPr>
        <w:t>Формирование функционально грамотных людей – одна из важнейших задач современной школы. Основы функциональной грамотности закладываются в начальных классах, где идёт интенсивное обучение различным видам познавательной деятельности.</w:t>
      </w:r>
    </w:p>
    <w:p w:rsidR="009B1697" w:rsidRPr="001A2716" w:rsidRDefault="00BD58A2" w:rsidP="009B1697">
      <w:pPr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При проведении я столкнулась с тем, что при работе над новой темой теряется активность детей на уроке, они начинают отставать. </w:t>
      </w:r>
    </w:p>
    <w:p w:rsidR="00BD58A2" w:rsidRPr="001A2716" w:rsidRDefault="00BD58A2" w:rsidP="003A6C9B">
      <w:pPr>
        <w:spacing w:after="0" w:line="240" w:lineRule="auto"/>
        <w:ind w:firstLine="851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Симон Львович Соловейчик писал о том, что ни у одного ребенка не должно быть груза незнания за плечами. Тяжел ему этот мешок, бросает он его. И к восьмому классу ходит в школу не только без портфеля, а даже без листка бумаги, </w:t>
      </w:r>
      <w:proofErr w:type="gramStart"/>
      <w:r w:rsidRPr="001A2716">
        <w:rPr>
          <w:rFonts w:ascii="Times New Roman" w:hAnsi="Times New Roman"/>
          <w:sz w:val="32"/>
          <w:szCs w:val="32"/>
        </w:rPr>
        <w:t>отпавший</w:t>
      </w:r>
      <w:proofErr w:type="gramEnd"/>
      <w:r w:rsidRPr="001A2716">
        <w:rPr>
          <w:rFonts w:ascii="Times New Roman" w:hAnsi="Times New Roman"/>
          <w:sz w:val="32"/>
          <w:szCs w:val="32"/>
        </w:rPr>
        <w:t xml:space="preserve"> от учения.</w:t>
      </w:r>
    </w:p>
    <w:p w:rsidR="00BD58A2" w:rsidRPr="001A2716" w:rsidRDefault="00B25D1E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Включать каждого ученика в активную деятельность на всех уроках, довести представления по изучаемой теме до формирования понятий, устойчивых навыков – вот моя цель. Помогают достичь ее схемы. Схемы – это выводы, которые рождаются на глазах учеников в момент объяснения и оформляются в виде таблиц, карточек, наборного полотна, чертежа, рисунка. Именно использование схем на уроке позволяет снять страх у ученика перед неправильным ответом. Никому не снижается оценка, если при ответе он смотрит на опорную схему. Наоборот, пускай она помогает каждому, пока прочно не отложится в памяти. Схемы – способ внешней организации мыслительной деятельности детей. Не теряется впустую время на уроке: не приходится ждать, пока ребенок вспомнит и, наконец, что-то скажет. Необходимые для выполнения заданий правила детям не нужно вспоминать, тратя на это драгоценное время урока: они читают их по схемам. </w:t>
      </w:r>
    </w:p>
    <w:p w:rsidR="00BD58A2" w:rsidRPr="001A2716" w:rsidRDefault="00B25D1E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Из всех существующих форм наглядности сейчас наиболее распространены схемы. Из опыта работы знаю, что систематическое и целенаправленное использование опорных схем на уроках </w:t>
      </w:r>
      <w:r w:rsidRPr="001A2716">
        <w:rPr>
          <w:rFonts w:ascii="Times New Roman" w:hAnsi="Times New Roman"/>
          <w:sz w:val="32"/>
          <w:szCs w:val="32"/>
        </w:rPr>
        <w:t xml:space="preserve">в начальных классах </w:t>
      </w:r>
      <w:r w:rsidR="00BD58A2" w:rsidRPr="001A2716">
        <w:rPr>
          <w:rFonts w:ascii="Times New Roman" w:hAnsi="Times New Roman"/>
          <w:sz w:val="32"/>
          <w:szCs w:val="32"/>
        </w:rPr>
        <w:t xml:space="preserve">способно не только заложить </w:t>
      </w:r>
      <w:r w:rsidR="00BD58A2" w:rsidRPr="001A2716">
        <w:rPr>
          <w:rFonts w:ascii="Times New Roman" w:hAnsi="Times New Roman"/>
          <w:sz w:val="32"/>
          <w:szCs w:val="32"/>
        </w:rPr>
        <w:lastRenderedPageBreak/>
        <w:t>определённый уровень знаний, но и хорошо развивает память, мышление, внимание, эти качества в последнее время западают у большинства учеников. Самое важное достоинство схем в том, что они позволяют сэкономить время, которое можно использовать для формирования практических умений,</w:t>
      </w:r>
    </w:p>
    <w:p w:rsidR="00BD58A2" w:rsidRPr="001A2716" w:rsidRDefault="00B25D1E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Итак, схема как средство наглядности в обучении является не столько иллюстрацией, которая даётся параллельно с устным или письменным изложением материала, сколько ключом к решению практических задач, схема активизирует не только познавательную, но и мыслительную деятельность учащихся, тем самым, мотивируя ученика, делая его успешным. </w:t>
      </w:r>
    </w:p>
    <w:p w:rsidR="00BD58A2" w:rsidRPr="001A2716" w:rsidRDefault="00BD58A2" w:rsidP="00924F50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1A2716">
        <w:rPr>
          <w:rFonts w:ascii="Times New Roman" w:hAnsi="Times New Roman"/>
          <w:b/>
          <w:sz w:val="32"/>
          <w:szCs w:val="32"/>
        </w:rPr>
        <w:t>Методы и приёмы</w:t>
      </w:r>
      <w:r w:rsidR="00C30DAE" w:rsidRPr="001A2716">
        <w:rPr>
          <w:rFonts w:ascii="Times New Roman" w:hAnsi="Times New Roman"/>
          <w:b/>
          <w:sz w:val="32"/>
          <w:szCs w:val="32"/>
        </w:rPr>
        <w:t xml:space="preserve">  использования</w:t>
      </w:r>
      <w:r w:rsidRPr="001A2716">
        <w:rPr>
          <w:rFonts w:ascii="Times New Roman" w:hAnsi="Times New Roman"/>
          <w:b/>
          <w:sz w:val="32"/>
          <w:szCs w:val="32"/>
        </w:rPr>
        <w:t xml:space="preserve"> схем</w:t>
      </w:r>
      <w:r w:rsidR="00C30DAE" w:rsidRPr="001A2716">
        <w:rPr>
          <w:rFonts w:ascii="Times New Roman" w:hAnsi="Times New Roman"/>
          <w:b/>
          <w:sz w:val="32"/>
          <w:szCs w:val="32"/>
        </w:rPr>
        <w:t xml:space="preserve"> на уроках </w:t>
      </w:r>
    </w:p>
    <w:p w:rsidR="00BD58A2" w:rsidRPr="001A2716" w:rsidRDefault="00B45329" w:rsidP="003A6C9B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Из всех существующих форм наглядности на уроках в начальной школе  наиболее распространенными и активно применяемыми сегодня являются опорные схемы, которые представляют собой особую организацию теоретического материала в виде графического изображения, зрительно подчеркивающего соотношение зависимости явлений, характеризующих определенную проблему. Такое изображение создается в упрощенно-обобщенном виде. При  систематическом, грамотном  применении оно способно придать сложному многоплановому процессу обучения определенную цельность, стабильность. Большое значение для успеха этой работы имеет содержание и оформление такой схемы-опоры, которая должна быть системной, емкой по содержанию, краткой, четкой по оформлению, простой, понятно  по восприятию и воспроизведению. В процессе работы по опорным схемам необходимо учитывать этапы обучения, степень подготовленности учащихся к восприятию и анализу схемы, их способность записать, проговорить информацию, а позже самостоятельно ее составить в виде схемы, алгоритма или прочесть незнакомую запись, расшифровать ее. Такая  работа   должна проводиться в течение всех уроков изучения темы, что помогает более глубокому пониманию и постепенному запоминанию необходимого теоретического материала, а не "зазубриванию" его. Постоянная работа по  схемам, составление их при непосредственном участии учащихся приводит к тому, что на определенном этапе даже </w:t>
      </w:r>
      <w:r w:rsidR="00BD58A2" w:rsidRPr="001A2716">
        <w:rPr>
          <w:rFonts w:ascii="Times New Roman" w:hAnsi="Times New Roman"/>
          <w:sz w:val="32"/>
          <w:szCs w:val="32"/>
        </w:rPr>
        <w:lastRenderedPageBreak/>
        <w:t>"слабые" учащиеся могут учиться самостоятельно, пользуясь опорой, логично, связно изложить материал.</w:t>
      </w:r>
    </w:p>
    <w:p w:rsidR="00BD58A2" w:rsidRPr="001A2716" w:rsidRDefault="00B45329" w:rsidP="003A6C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NewRoman" w:eastAsia="Calibri" w:hAnsi="TimesNewRoman" w:cs="TimesNewRoman"/>
          <w:sz w:val="32"/>
          <w:szCs w:val="32"/>
          <w:lang w:eastAsia="en-US"/>
        </w:rPr>
        <w:t xml:space="preserve">                 </w:t>
      </w:r>
      <w:r w:rsidR="00BD58A2" w:rsidRPr="001A2716">
        <w:rPr>
          <w:rFonts w:ascii="TimesNewRoman" w:eastAsia="Calibri" w:hAnsi="TimesNewRoman" w:cs="TimesNewRoman"/>
          <w:sz w:val="32"/>
          <w:szCs w:val="32"/>
          <w:lang w:eastAsia="en-US"/>
        </w:rPr>
        <w:t>Активизация познавательной деятельности учащихся посредством схем формирует навыки грамотного анализа, развивает логическое мышление, учит устанавливать взаимосвязи, определять взаимозависимость между объектами и явлениями в природе</w:t>
      </w:r>
    </w:p>
    <w:p w:rsidR="00FC5A7B" w:rsidRPr="001A2716" w:rsidRDefault="00B45329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</w:t>
      </w:r>
      <w:r w:rsidR="00BD58A2" w:rsidRPr="001A2716">
        <w:rPr>
          <w:rFonts w:ascii="Times New Roman" w:hAnsi="Times New Roman"/>
          <w:sz w:val="32"/>
          <w:szCs w:val="32"/>
        </w:rPr>
        <w:t>Схема учит ребят пользоваться особым видом записи теоретического материала. Способность обучающихся правильно “читать” схему, то есть понимать её смысл, отрабатывается с помощью специальных заданий.</w:t>
      </w:r>
    </w:p>
    <w:p w:rsidR="00BD58A2" w:rsidRPr="001A2716" w:rsidRDefault="00FC5A7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</w:t>
      </w:r>
      <w:r w:rsidR="00BD58A2" w:rsidRPr="001A2716">
        <w:rPr>
          <w:rFonts w:ascii="Times New Roman" w:hAnsi="Times New Roman"/>
          <w:sz w:val="32"/>
          <w:szCs w:val="32"/>
        </w:rPr>
        <w:t xml:space="preserve">Внимательно ознакомьтесь со схемой. Попробуйте пересказать её содержание словами. </w:t>
      </w:r>
    </w:p>
    <w:p w:rsidR="00BD58A2" w:rsidRPr="001A2716" w:rsidRDefault="00FC5A7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</w:t>
      </w:r>
      <w:r w:rsidR="00BD58A2" w:rsidRPr="001A2716">
        <w:rPr>
          <w:rFonts w:ascii="Times New Roman" w:hAnsi="Times New Roman"/>
          <w:sz w:val="32"/>
          <w:szCs w:val="32"/>
        </w:rPr>
        <w:t xml:space="preserve">Подкрепите примерами каждое положение схемы. </w:t>
      </w:r>
    </w:p>
    <w:p w:rsidR="00BD58A2" w:rsidRPr="001A2716" w:rsidRDefault="00FC5A7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</w:t>
      </w:r>
      <w:r w:rsidR="00BD58A2" w:rsidRPr="001A2716">
        <w:rPr>
          <w:rFonts w:ascii="Times New Roman" w:hAnsi="Times New Roman"/>
          <w:sz w:val="32"/>
          <w:szCs w:val="32"/>
        </w:rPr>
        <w:t xml:space="preserve">Попытайтесь с помощью схемы рассказать содержание темы. </w:t>
      </w:r>
    </w:p>
    <w:p w:rsidR="00BD58A2" w:rsidRPr="001A2716" w:rsidRDefault="00FC5A7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</w:t>
      </w:r>
      <w:r w:rsidR="00BD58A2" w:rsidRPr="001A2716">
        <w:rPr>
          <w:rFonts w:ascii="Times New Roman" w:hAnsi="Times New Roman"/>
          <w:sz w:val="32"/>
          <w:szCs w:val="32"/>
        </w:rPr>
        <w:t xml:space="preserve"> Какие сведения являются главными? Как они отражены в схеме?</w:t>
      </w:r>
    </w:p>
    <w:p w:rsidR="00A840AF" w:rsidRPr="001A2716" w:rsidRDefault="00B45329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</w:t>
      </w:r>
      <w:r w:rsidR="00A840AF" w:rsidRPr="001A2716">
        <w:rPr>
          <w:rFonts w:ascii="Times New Roman" w:hAnsi="Times New Roman"/>
          <w:sz w:val="32"/>
          <w:szCs w:val="32"/>
        </w:rPr>
        <w:t>Схема на уроке</w:t>
      </w:r>
      <w:r w:rsidR="00BD58A2" w:rsidRPr="001A2716">
        <w:rPr>
          <w:rFonts w:ascii="Times New Roman" w:hAnsi="Times New Roman"/>
          <w:sz w:val="32"/>
          <w:szCs w:val="32"/>
        </w:rPr>
        <w:t xml:space="preserve"> может: </w:t>
      </w:r>
    </w:p>
    <w:p w:rsidR="00A840AF" w:rsidRPr="001A2716" w:rsidRDefault="00A840AF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-  </w:t>
      </w:r>
      <w:r w:rsidR="00BD58A2" w:rsidRPr="001A2716">
        <w:rPr>
          <w:rFonts w:ascii="Times New Roman" w:hAnsi="Times New Roman"/>
          <w:sz w:val="32"/>
          <w:szCs w:val="32"/>
        </w:rPr>
        <w:t>подготовить в</w:t>
      </w:r>
      <w:r w:rsidRPr="001A2716">
        <w:rPr>
          <w:rFonts w:ascii="Times New Roman" w:hAnsi="Times New Roman"/>
          <w:sz w:val="32"/>
          <w:szCs w:val="32"/>
        </w:rPr>
        <w:t>осприятие;</w:t>
      </w:r>
    </w:p>
    <w:p w:rsidR="00BD58A2" w:rsidRPr="001A2716" w:rsidRDefault="00A840AF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>-</w:t>
      </w:r>
      <w:r w:rsidR="00BD58A2" w:rsidRPr="001A2716">
        <w:rPr>
          <w:rFonts w:ascii="Times New Roman" w:hAnsi="Times New Roman"/>
          <w:sz w:val="32"/>
          <w:szCs w:val="32"/>
        </w:rPr>
        <w:t xml:space="preserve"> являться средством осмысления нового или обобщения и закрепления старого. </w:t>
      </w:r>
    </w:p>
    <w:p w:rsidR="00BD58A2" w:rsidRPr="001A2716" w:rsidRDefault="006C3EA0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</w:t>
      </w:r>
      <w:r w:rsidR="00A840AF" w:rsidRPr="001A2716">
        <w:rPr>
          <w:rFonts w:ascii="Times New Roman" w:hAnsi="Times New Roman"/>
          <w:sz w:val="32"/>
          <w:szCs w:val="32"/>
        </w:rPr>
        <w:t xml:space="preserve">  </w:t>
      </w:r>
      <w:r w:rsidR="00BD58A2" w:rsidRPr="001A2716">
        <w:rPr>
          <w:rFonts w:ascii="Times New Roman" w:hAnsi="Times New Roman"/>
          <w:sz w:val="32"/>
          <w:szCs w:val="32"/>
        </w:rPr>
        <w:t xml:space="preserve">При такой организации работы развивается не только мышление, но и язык, и память, так как они тесно связаны друг с другом. Следовательно, сознание находится в непрерывном развитии. </w:t>
      </w:r>
    </w:p>
    <w:p w:rsidR="00BD58A2" w:rsidRPr="001A2716" w:rsidRDefault="003A6C9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</w:t>
      </w:r>
      <w:r w:rsidR="00A840AF" w:rsidRPr="001A2716">
        <w:rPr>
          <w:rFonts w:ascii="Times New Roman" w:hAnsi="Times New Roman"/>
          <w:sz w:val="32"/>
          <w:szCs w:val="32"/>
        </w:rPr>
        <w:t xml:space="preserve">  </w:t>
      </w:r>
      <w:r w:rsidR="00BD58A2" w:rsidRPr="001A2716">
        <w:rPr>
          <w:rFonts w:ascii="Times New Roman" w:hAnsi="Times New Roman"/>
          <w:sz w:val="32"/>
          <w:szCs w:val="32"/>
        </w:rPr>
        <w:t>На что мы ориентируемся на уроке? На то, что ученик уже знает. Но при этом забываем, что уже известное — это средний уровень трудности. А обучение возможно только при развитии, то есть при высоком уровне трудности, и этот уровень для каждого индивидуален. Индивидуально и восприятие. Поэтому</w:t>
      </w:r>
      <w:r w:rsidR="00A840AF" w:rsidRPr="001A2716">
        <w:rPr>
          <w:rFonts w:ascii="Times New Roman" w:hAnsi="Times New Roman"/>
          <w:sz w:val="32"/>
          <w:szCs w:val="32"/>
        </w:rPr>
        <w:t>,</w:t>
      </w:r>
      <w:r w:rsidR="00BD58A2" w:rsidRPr="001A2716">
        <w:rPr>
          <w:rFonts w:ascii="Times New Roman" w:hAnsi="Times New Roman"/>
          <w:sz w:val="32"/>
          <w:szCs w:val="32"/>
        </w:rPr>
        <w:t xml:space="preserve"> если </w:t>
      </w:r>
      <w:proofErr w:type="gramStart"/>
      <w:r w:rsidR="00BD58A2" w:rsidRPr="001A2716">
        <w:rPr>
          <w:rFonts w:ascii="Times New Roman" w:hAnsi="Times New Roman"/>
          <w:sz w:val="32"/>
          <w:szCs w:val="32"/>
        </w:rPr>
        <w:t>поставить проблему</w:t>
      </w:r>
      <w:proofErr w:type="gramEnd"/>
      <w:r w:rsidR="00BD58A2" w:rsidRPr="001A2716">
        <w:rPr>
          <w:rFonts w:ascii="Times New Roman" w:hAnsi="Times New Roman"/>
          <w:sz w:val="32"/>
          <w:szCs w:val="32"/>
        </w:rPr>
        <w:t xml:space="preserve">, выдвинуть гипотезу и организовать самостоятельный поиск-исследование, то ученик открывает для себя заново уже знакомое, или, взяв в руки учебник, начинает чтение в ожидании самостоятельных открытий. </w:t>
      </w:r>
    </w:p>
    <w:p w:rsidR="00BD58A2" w:rsidRPr="001A2716" w:rsidRDefault="00BD58A2" w:rsidP="00924F50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1A2716">
        <w:rPr>
          <w:rFonts w:ascii="Times New Roman" w:hAnsi="Times New Roman"/>
          <w:b/>
          <w:sz w:val="32"/>
          <w:szCs w:val="32"/>
        </w:rPr>
        <w:t>Результаты</w:t>
      </w:r>
      <w:r w:rsidR="00A86844" w:rsidRPr="001A2716">
        <w:rPr>
          <w:rFonts w:ascii="Times New Roman" w:hAnsi="Times New Roman"/>
          <w:b/>
          <w:sz w:val="32"/>
          <w:szCs w:val="32"/>
        </w:rPr>
        <w:t xml:space="preserve"> использования опорных схем</w:t>
      </w:r>
    </w:p>
    <w:p w:rsidR="00BD58A2" w:rsidRPr="001A2716" w:rsidRDefault="00FC5A7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>Использование опорных схем</w:t>
      </w:r>
      <w:r w:rsidR="00BD58A2" w:rsidRPr="001A2716">
        <w:rPr>
          <w:rFonts w:ascii="Times New Roman" w:hAnsi="Times New Roman"/>
          <w:sz w:val="32"/>
          <w:szCs w:val="32"/>
        </w:rPr>
        <w:t xml:space="preserve"> при изучении</w:t>
      </w:r>
      <w:r w:rsidR="00EC64F8" w:rsidRPr="001A2716">
        <w:rPr>
          <w:rFonts w:ascii="Times New Roman" w:hAnsi="Times New Roman"/>
          <w:sz w:val="32"/>
          <w:szCs w:val="32"/>
        </w:rPr>
        <w:t xml:space="preserve"> предметов в начальной школе</w:t>
      </w:r>
      <w:r w:rsidRPr="001A2716">
        <w:rPr>
          <w:rFonts w:ascii="Times New Roman" w:hAnsi="Times New Roman"/>
          <w:sz w:val="32"/>
          <w:szCs w:val="32"/>
        </w:rPr>
        <w:t>, несомненно, даю</w:t>
      </w:r>
      <w:r w:rsidR="00BD58A2" w:rsidRPr="001A2716">
        <w:rPr>
          <w:rFonts w:ascii="Times New Roman" w:hAnsi="Times New Roman"/>
          <w:sz w:val="32"/>
          <w:szCs w:val="32"/>
        </w:rPr>
        <w:t xml:space="preserve">т определённые результаты. </w:t>
      </w:r>
    </w:p>
    <w:p w:rsidR="00BD58A2" w:rsidRPr="001A2716" w:rsidRDefault="00BD58A2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>Во-первых,</w:t>
      </w:r>
      <w:r w:rsidR="00EC64F8" w:rsidRPr="001A2716">
        <w:rPr>
          <w:rFonts w:ascii="Times New Roman" w:hAnsi="Times New Roman"/>
          <w:sz w:val="32"/>
          <w:szCs w:val="32"/>
        </w:rPr>
        <w:t xml:space="preserve"> можно значительно увеличивать</w:t>
      </w:r>
      <w:r w:rsidRPr="001A2716">
        <w:rPr>
          <w:rFonts w:ascii="Times New Roman" w:hAnsi="Times New Roman"/>
          <w:sz w:val="32"/>
          <w:szCs w:val="32"/>
        </w:rPr>
        <w:t xml:space="preserve"> объём изучаемого н</w:t>
      </w:r>
      <w:r w:rsidR="00EC64F8" w:rsidRPr="001A2716">
        <w:rPr>
          <w:rFonts w:ascii="Times New Roman" w:hAnsi="Times New Roman"/>
          <w:sz w:val="32"/>
          <w:szCs w:val="32"/>
        </w:rPr>
        <w:t>а уроке материала, формировать</w:t>
      </w:r>
      <w:r w:rsidRPr="001A2716">
        <w:rPr>
          <w:rFonts w:ascii="Times New Roman" w:hAnsi="Times New Roman"/>
          <w:sz w:val="32"/>
          <w:szCs w:val="32"/>
        </w:rPr>
        <w:t xml:space="preserve"> навык самостоятельной работы, </w:t>
      </w:r>
      <w:r w:rsidRPr="001A2716">
        <w:rPr>
          <w:rFonts w:ascii="Times New Roman" w:hAnsi="Times New Roman"/>
          <w:sz w:val="32"/>
          <w:szCs w:val="32"/>
        </w:rPr>
        <w:lastRenderedPageBreak/>
        <w:t xml:space="preserve">исследовательские и проектные умения, </w:t>
      </w:r>
      <w:r w:rsidR="00EC64F8" w:rsidRPr="001A2716">
        <w:rPr>
          <w:rFonts w:ascii="Times New Roman" w:hAnsi="Times New Roman"/>
          <w:sz w:val="32"/>
          <w:szCs w:val="32"/>
        </w:rPr>
        <w:t>тем самым закладывать у учащихся</w:t>
      </w:r>
      <w:r w:rsidRPr="001A2716">
        <w:rPr>
          <w:rFonts w:ascii="Times New Roman" w:hAnsi="Times New Roman"/>
          <w:sz w:val="32"/>
          <w:szCs w:val="32"/>
        </w:rPr>
        <w:t xml:space="preserve"> более прочные знания и умения по предмету. </w:t>
      </w:r>
    </w:p>
    <w:p w:rsidR="00BD58A2" w:rsidRPr="001A2716" w:rsidRDefault="003A6C9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Во-вторых, использование данной технологии способствует повышению творческого потенциала учащихся, развитию речи, мышления. </w:t>
      </w:r>
    </w:p>
    <w:p w:rsidR="00BD58A2" w:rsidRPr="001A2716" w:rsidRDefault="003A6C9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 </w:t>
      </w:r>
      <w:r w:rsidR="00BD58A2" w:rsidRPr="001A2716">
        <w:rPr>
          <w:rFonts w:ascii="Times New Roman" w:hAnsi="Times New Roman"/>
          <w:sz w:val="32"/>
          <w:szCs w:val="32"/>
        </w:rPr>
        <w:t xml:space="preserve">По мнению самих учащихся, использование данной </w:t>
      </w:r>
      <w:r w:rsidR="00FF7B87" w:rsidRPr="001A2716">
        <w:rPr>
          <w:rFonts w:ascii="Times New Roman" w:hAnsi="Times New Roman"/>
          <w:sz w:val="32"/>
          <w:szCs w:val="32"/>
        </w:rPr>
        <w:t>технологии намного разнообразит</w:t>
      </w:r>
      <w:r w:rsidR="00BD58A2" w:rsidRPr="001A2716">
        <w:rPr>
          <w:rFonts w:ascii="Times New Roman" w:hAnsi="Times New Roman"/>
          <w:sz w:val="32"/>
          <w:szCs w:val="32"/>
        </w:rPr>
        <w:t xml:space="preserve"> уроки, им легче воспринимать изучаемый материал. </w:t>
      </w:r>
    </w:p>
    <w:p w:rsidR="00BD58A2" w:rsidRPr="001A2716" w:rsidRDefault="003A6C9B" w:rsidP="003A6C9B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         </w:t>
      </w:r>
      <w:r w:rsidR="00BD58A2" w:rsidRPr="001A2716">
        <w:rPr>
          <w:rFonts w:ascii="Times New Roman" w:hAnsi="Times New Roman"/>
          <w:sz w:val="32"/>
          <w:szCs w:val="32"/>
        </w:rPr>
        <w:t>Использование опорных схем на уроках</w:t>
      </w:r>
      <w:r w:rsidR="000D64A0" w:rsidRPr="001A2716">
        <w:rPr>
          <w:rFonts w:ascii="Times New Roman" w:hAnsi="Times New Roman"/>
          <w:sz w:val="32"/>
          <w:szCs w:val="32"/>
        </w:rPr>
        <w:t xml:space="preserve"> в 1</w:t>
      </w:r>
      <w:r w:rsidR="00EC64F8" w:rsidRPr="001A2716">
        <w:rPr>
          <w:rFonts w:ascii="Times New Roman" w:hAnsi="Times New Roman"/>
          <w:sz w:val="32"/>
          <w:szCs w:val="32"/>
        </w:rPr>
        <w:t>-4 классах</w:t>
      </w:r>
      <w:r w:rsidR="00BD58A2" w:rsidRPr="001A2716">
        <w:rPr>
          <w:rFonts w:ascii="Times New Roman" w:hAnsi="Times New Roman"/>
          <w:sz w:val="32"/>
          <w:szCs w:val="32"/>
        </w:rPr>
        <w:t xml:space="preserve">  </w:t>
      </w:r>
      <w:r w:rsidR="000D64A0" w:rsidRPr="001A2716">
        <w:rPr>
          <w:rFonts w:ascii="Times New Roman" w:hAnsi="Times New Roman"/>
          <w:sz w:val="32"/>
          <w:szCs w:val="32"/>
        </w:rPr>
        <w:t>помогает</w:t>
      </w:r>
      <w:r w:rsidR="00EC64F8" w:rsidRPr="001A2716">
        <w:rPr>
          <w:rFonts w:ascii="Times New Roman" w:hAnsi="Times New Roman"/>
          <w:sz w:val="32"/>
          <w:szCs w:val="32"/>
        </w:rPr>
        <w:t xml:space="preserve"> детям</w:t>
      </w:r>
      <w:r w:rsidR="00BD58A2" w:rsidRPr="001A2716">
        <w:rPr>
          <w:rFonts w:ascii="Times New Roman" w:hAnsi="Times New Roman"/>
          <w:sz w:val="32"/>
          <w:szCs w:val="32"/>
        </w:rPr>
        <w:t xml:space="preserve"> освоить навыки аналитической работы с текстом учебника,</w:t>
      </w:r>
      <w:r w:rsidR="000D64A0" w:rsidRPr="001A2716">
        <w:rPr>
          <w:rFonts w:ascii="Times New Roman" w:hAnsi="Times New Roman"/>
          <w:sz w:val="32"/>
          <w:szCs w:val="32"/>
        </w:rPr>
        <w:t xml:space="preserve"> помогает</w:t>
      </w:r>
      <w:r w:rsidR="00BD58A2" w:rsidRPr="001A2716">
        <w:rPr>
          <w:rFonts w:ascii="Times New Roman" w:hAnsi="Times New Roman"/>
          <w:sz w:val="32"/>
          <w:szCs w:val="32"/>
        </w:rPr>
        <w:t xml:space="preserve"> в запоминании учебного материала</w:t>
      </w:r>
      <w:r w:rsidR="000D64A0" w:rsidRPr="001A2716">
        <w:rPr>
          <w:rFonts w:ascii="Times New Roman" w:hAnsi="Times New Roman"/>
          <w:sz w:val="32"/>
          <w:szCs w:val="32"/>
        </w:rPr>
        <w:t xml:space="preserve">, </w:t>
      </w:r>
      <w:r w:rsidR="00BD58A2" w:rsidRPr="001A2716">
        <w:rPr>
          <w:rFonts w:ascii="Times New Roman" w:hAnsi="Times New Roman"/>
          <w:sz w:val="32"/>
          <w:szCs w:val="32"/>
        </w:rPr>
        <w:t xml:space="preserve">  </w:t>
      </w:r>
      <w:r w:rsidR="000D64A0" w:rsidRPr="001A2716">
        <w:rPr>
          <w:rFonts w:ascii="Times New Roman" w:hAnsi="Times New Roman"/>
          <w:sz w:val="32"/>
          <w:szCs w:val="32"/>
        </w:rPr>
        <w:t>развивает</w:t>
      </w:r>
      <w:r w:rsidR="00EC64F8" w:rsidRPr="001A2716">
        <w:rPr>
          <w:rFonts w:ascii="Times New Roman" w:hAnsi="Times New Roman"/>
          <w:sz w:val="32"/>
          <w:szCs w:val="32"/>
        </w:rPr>
        <w:t xml:space="preserve"> логическое мышление, </w:t>
      </w:r>
      <w:r w:rsidR="000D64A0" w:rsidRPr="001A2716">
        <w:rPr>
          <w:rFonts w:ascii="Times New Roman" w:hAnsi="Times New Roman"/>
          <w:sz w:val="32"/>
          <w:szCs w:val="32"/>
        </w:rPr>
        <w:t>учащиеся приобретают</w:t>
      </w:r>
      <w:r w:rsidR="00EC64F8" w:rsidRPr="001A2716">
        <w:rPr>
          <w:rFonts w:ascii="Times New Roman" w:hAnsi="Times New Roman"/>
          <w:sz w:val="32"/>
          <w:szCs w:val="32"/>
        </w:rPr>
        <w:t xml:space="preserve"> умения</w:t>
      </w:r>
      <w:r w:rsidR="00BD58A2" w:rsidRPr="001A2716">
        <w:rPr>
          <w:rFonts w:ascii="Times New Roman" w:hAnsi="Times New Roman"/>
          <w:sz w:val="32"/>
          <w:szCs w:val="32"/>
        </w:rPr>
        <w:t xml:space="preserve"> вести дискуссию, отстаивать свою точку зр</w:t>
      </w:r>
      <w:r w:rsidR="000D64A0" w:rsidRPr="001A2716">
        <w:rPr>
          <w:rFonts w:ascii="Times New Roman" w:hAnsi="Times New Roman"/>
          <w:sz w:val="32"/>
          <w:szCs w:val="32"/>
        </w:rPr>
        <w:t>ения, логично излагать свои мысли</w:t>
      </w:r>
      <w:r w:rsidR="00BD58A2" w:rsidRPr="001A2716">
        <w:rPr>
          <w:rFonts w:ascii="Times New Roman" w:hAnsi="Times New Roman"/>
          <w:sz w:val="32"/>
          <w:szCs w:val="32"/>
        </w:rPr>
        <w:t xml:space="preserve">. </w:t>
      </w:r>
    </w:p>
    <w:p w:rsidR="003A6C9B" w:rsidRPr="001A2716" w:rsidRDefault="00F04A65" w:rsidP="003A6C9B">
      <w:pPr>
        <w:spacing w:line="360" w:lineRule="auto"/>
        <w:rPr>
          <w:rFonts w:ascii="Times New Roman" w:hAnsi="Times New Roman"/>
          <w:b/>
          <w:sz w:val="32"/>
          <w:szCs w:val="32"/>
        </w:rPr>
      </w:pPr>
      <w:r w:rsidRPr="001A2716">
        <w:rPr>
          <w:rFonts w:ascii="Times New Roman" w:hAnsi="Times New Roman"/>
          <w:b/>
          <w:sz w:val="32"/>
          <w:szCs w:val="32"/>
          <w:highlight w:val="cyan"/>
        </w:rPr>
        <w:t>Заключение</w:t>
      </w:r>
    </w:p>
    <w:p w:rsidR="00BF6EB2" w:rsidRPr="001A2716" w:rsidRDefault="00BF6EB2" w:rsidP="00D16AEE">
      <w:pPr>
        <w:spacing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 xml:space="preserve"> На мой взгляд, </w:t>
      </w:r>
      <w:r w:rsidR="00D16AEE" w:rsidRPr="001A2716">
        <w:rPr>
          <w:rFonts w:ascii="Times New Roman" w:hAnsi="Times New Roman"/>
          <w:sz w:val="32"/>
          <w:szCs w:val="32"/>
        </w:rPr>
        <w:t xml:space="preserve">одно из важных умений ученик </w:t>
      </w:r>
      <w:r w:rsidRPr="001A2716">
        <w:rPr>
          <w:rFonts w:ascii="Times New Roman" w:hAnsi="Times New Roman"/>
          <w:sz w:val="32"/>
          <w:szCs w:val="32"/>
        </w:rPr>
        <w:t xml:space="preserve">умение понимать и кодировать большой объём информации, тем самым выстраивать логическую цепочку рассуждений, </w:t>
      </w:r>
      <w:proofErr w:type="gramStart"/>
      <w:r w:rsidRPr="001A2716">
        <w:rPr>
          <w:rFonts w:ascii="Times New Roman" w:hAnsi="Times New Roman"/>
          <w:sz w:val="32"/>
          <w:szCs w:val="32"/>
        </w:rPr>
        <w:t>а</w:t>
      </w:r>
      <w:proofErr w:type="gramEnd"/>
      <w:r w:rsidRPr="001A2716">
        <w:rPr>
          <w:rFonts w:ascii="Times New Roman" w:hAnsi="Times New Roman"/>
          <w:sz w:val="32"/>
          <w:szCs w:val="32"/>
        </w:rPr>
        <w:t xml:space="preserve"> следовательно, овладевать новым способом деятельности. Не секрет, что с каждым годом учащиеся читают всё меньше и меньше, следовательно, тормозится их речевое развитие, страдает грамотность, ученики с трудом запоминают орфографические правила, т.к. в большинстве случаев не понимают его. Поэтому трудно добиться хороших результатов при изучении</w:t>
      </w:r>
      <w:proofErr w:type="gramStart"/>
      <w:r w:rsidRPr="001A2716">
        <w:rPr>
          <w:rFonts w:ascii="Times New Roman" w:hAnsi="Times New Roman"/>
          <w:sz w:val="32"/>
          <w:szCs w:val="32"/>
        </w:rPr>
        <w:t xml:space="preserve"> .</w:t>
      </w:r>
      <w:proofErr w:type="gramEnd"/>
    </w:p>
    <w:p w:rsidR="00BF6EB2" w:rsidRPr="001A2716" w:rsidRDefault="00BF6EB2" w:rsidP="003A6C9B">
      <w:pPr>
        <w:spacing w:after="0" w:line="240" w:lineRule="auto"/>
        <w:ind w:firstLine="709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</w:rPr>
        <w:t>Использование схем является одним из приёмов, облегчающих понимание учебного материала, в данном случае по окружающему миру. При использовании схем в своей учебной деятельности ученик включает не только слуховую, но и зрительную память, схема облегчает восприятие теоретического материала, активизирует мыслительную деятельность учащихся, что положительно сказывается на учебных достижениях ученика, делает его более успешным.</w:t>
      </w:r>
    </w:p>
    <w:p w:rsidR="000D64A0" w:rsidRPr="001A2716" w:rsidRDefault="00F04A65" w:rsidP="000D64A0">
      <w:pPr>
        <w:pStyle w:val="c8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1A2716">
        <w:rPr>
          <w:rStyle w:val="c2"/>
          <w:color w:val="000000"/>
          <w:sz w:val="32"/>
          <w:szCs w:val="32"/>
        </w:rPr>
        <w:t>Я считаю, применение метода составления опорных схем  способствует формированию личностных, регулятивных, познавательных и коммуникативных универсальных учебных действий как основы умения учиться.</w:t>
      </w:r>
      <w:r w:rsidR="000D64A0" w:rsidRPr="001A2716">
        <w:rPr>
          <w:rStyle w:val="c2"/>
          <w:color w:val="000000"/>
          <w:sz w:val="32"/>
          <w:szCs w:val="32"/>
        </w:rPr>
        <w:t xml:space="preserve"> </w:t>
      </w:r>
      <w:r w:rsidR="00B02EF9" w:rsidRPr="001A2716">
        <w:rPr>
          <w:rStyle w:val="c2"/>
          <w:color w:val="000000"/>
          <w:sz w:val="32"/>
          <w:szCs w:val="32"/>
        </w:rPr>
        <w:t xml:space="preserve">Поэтому </w:t>
      </w:r>
      <w:r w:rsidR="000D64A0" w:rsidRPr="001A2716">
        <w:rPr>
          <w:rStyle w:val="c2"/>
          <w:color w:val="000000"/>
          <w:sz w:val="32"/>
          <w:szCs w:val="32"/>
        </w:rPr>
        <w:t xml:space="preserve"> метод составление опорных схем на уроках  в начальной школе является очень </w:t>
      </w:r>
      <w:r w:rsidR="000D64A0" w:rsidRPr="001A2716">
        <w:rPr>
          <w:rStyle w:val="c2"/>
          <w:color w:val="000000"/>
          <w:sz w:val="32"/>
          <w:szCs w:val="32"/>
        </w:rPr>
        <w:lastRenderedPageBreak/>
        <w:t>актуальным и отвечает всем требованиям по организации образовательного процесса  по ФГОС начального общего образования.</w:t>
      </w:r>
    </w:p>
    <w:p w:rsidR="00F04A65" w:rsidRPr="001A2716" w:rsidRDefault="00F04A65" w:rsidP="003A6C9B">
      <w:pPr>
        <w:pStyle w:val="c8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</w:p>
    <w:p w:rsidR="00F04A65" w:rsidRPr="001A2716" w:rsidRDefault="00F04A65" w:rsidP="003A6C9B">
      <w:pPr>
        <w:pStyle w:val="c8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1A2716">
        <w:rPr>
          <w:rStyle w:val="c2"/>
          <w:color w:val="000000"/>
          <w:sz w:val="32"/>
          <w:szCs w:val="32"/>
        </w:rPr>
        <w:t>В сфере  </w:t>
      </w:r>
      <w:r w:rsidRPr="001A2716">
        <w:rPr>
          <w:rStyle w:val="c0"/>
          <w:b/>
          <w:bCs/>
          <w:i/>
          <w:iCs/>
          <w:color w:val="000000"/>
          <w:sz w:val="32"/>
          <w:szCs w:val="32"/>
        </w:rPr>
        <w:t>личностных универсальных учебных действий</w:t>
      </w:r>
      <w:r w:rsidRPr="001A2716">
        <w:rPr>
          <w:rStyle w:val="c2"/>
          <w:color w:val="000000"/>
          <w:sz w:val="32"/>
          <w:szCs w:val="32"/>
        </w:rPr>
        <w:t>  формируется  адекватная мотивация учебной деятельности, включая учебные и познавательные мотивы.</w:t>
      </w:r>
    </w:p>
    <w:p w:rsidR="00F04A65" w:rsidRPr="001A2716" w:rsidRDefault="00F04A65" w:rsidP="003A6C9B">
      <w:pPr>
        <w:pStyle w:val="c8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1A2716">
        <w:rPr>
          <w:rStyle w:val="c2"/>
          <w:color w:val="000000"/>
          <w:sz w:val="32"/>
          <w:szCs w:val="32"/>
        </w:rPr>
        <w:t xml:space="preserve">В сфере </w:t>
      </w:r>
      <w:r w:rsidRPr="001A2716">
        <w:rPr>
          <w:rStyle w:val="c0"/>
          <w:b/>
          <w:bCs/>
          <w:i/>
          <w:iCs/>
          <w:color w:val="000000"/>
          <w:sz w:val="32"/>
          <w:szCs w:val="32"/>
        </w:rPr>
        <w:t>регулятивных универсальных учебных действий</w:t>
      </w:r>
      <w:r w:rsidRPr="001A2716">
        <w:rPr>
          <w:rStyle w:val="c2"/>
          <w:color w:val="000000"/>
          <w:sz w:val="32"/>
          <w:szCs w:val="32"/>
        </w:rPr>
        <w:t>  обучающиеся  овладевают всеми типами учебных действий, включая способность принимать и сохранять учебную цель и задачу, планировать ее реализацию, контролировать и оценивать свои действия, вносить соответствующие коррективы в их выполнение.</w:t>
      </w:r>
    </w:p>
    <w:p w:rsidR="00F04A65" w:rsidRPr="001A2716" w:rsidRDefault="00F04A65" w:rsidP="003A6C9B">
      <w:pPr>
        <w:pStyle w:val="c8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1A2716">
        <w:rPr>
          <w:rStyle w:val="c2"/>
          <w:color w:val="000000"/>
          <w:sz w:val="32"/>
          <w:szCs w:val="32"/>
        </w:rPr>
        <w:t>В сфере  </w:t>
      </w:r>
      <w:r w:rsidRPr="001A2716">
        <w:rPr>
          <w:rStyle w:val="c0"/>
          <w:b/>
          <w:bCs/>
          <w:i/>
          <w:iCs/>
          <w:color w:val="000000"/>
          <w:sz w:val="32"/>
          <w:szCs w:val="32"/>
        </w:rPr>
        <w:t>познавательных универсальных учебных действий  </w:t>
      </w:r>
      <w:r w:rsidRPr="001A2716">
        <w:rPr>
          <w:rStyle w:val="c2"/>
          <w:color w:val="000000"/>
          <w:sz w:val="32"/>
          <w:szCs w:val="32"/>
        </w:rPr>
        <w:t>обучающиеся учатся использовать знаково-символические средства, овладеют широким спектром логических действий.</w:t>
      </w:r>
    </w:p>
    <w:p w:rsidR="00F04A65" w:rsidRDefault="00F04A65" w:rsidP="003A6C9B">
      <w:pPr>
        <w:pStyle w:val="c8"/>
        <w:spacing w:before="0" w:beforeAutospacing="0" w:after="0" w:afterAutospacing="0"/>
        <w:ind w:firstLine="709"/>
        <w:jc w:val="both"/>
        <w:rPr>
          <w:rStyle w:val="c2"/>
          <w:color w:val="000000"/>
          <w:sz w:val="32"/>
          <w:szCs w:val="32"/>
        </w:rPr>
      </w:pPr>
      <w:r w:rsidRPr="001A2716">
        <w:rPr>
          <w:rStyle w:val="c2"/>
          <w:color w:val="000000"/>
          <w:sz w:val="32"/>
          <w:szCs w:val="32"/>
        </w:rPr>
        <w:t xml:space="preserve">В сфере  </w:t>
      </w:r>
      <w:r w:rsidRPr="001A2716">
        <w:rPr>
          <w:rStyle w:val="c0"/>
          <w:b/>
          <w:bCs/>
          <w:i/>
          <w:iCs/>
          <w:color w:val="000000"/>
          <w:sz w:val="32"/>
          <w:szCs w:val="32"/>
        </w:rPr>
        <w:t xml:space="preserve">коммуникативных универсальных учебных действий  </w:t>
      </w:r>
      <w:proofErr w:type="gramStart"/>
      <w:r w:rsidRPr="001A2716">
        <w:rPr>
          <w:rStyle w:val="c2"/>
          <w:color w:val="000000"/>
          <w:sz w:val="32"/>
          <w:szCs w:val="32"/>
        </w:rPr>
        <w:t>обучающиеся</w:t>
      </w:r>
      <w:proofErr w:type="gramEnd"/>
      <w:r w:rsidRPr="001A2716">
        <w:rPr>
          <w:rStyle w:val="c2"/>
          <w:color w:val="000000"/>
          <w:sz w:val="32"/>
          <w:szCs w:val="32"/>
        </w:rPr>
        <w:t xml:space="preserve"> приобретают умение учитывать позицию собеседника, организовывать и осуществлять сотрудничество и кооперацию с учителем и сверстниками, адекватно передавать информацию.</w:t>
      </w:r>
    </w:p>
    <w:p w:rsidR="001A2716" w:rsidRPr="001A2716" w:rsidRDefault="001A2716" w:rsidP="003A6C9B">
      <w:pPr>
        <w:pStyle w:val="c8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</w:p>
    <w:p w:rsidR="00BE1893" w:rsidRPr="001A2716" w:rsidRDefault="001A2716" w:rsidP="00E503DC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1A2716">
        <w:rPr>
          <w:rFonts w:ascii="Times New Roman" w:hAnsi="Times New Roman"/>
          <w:sz w:val="32"/>
          <w:szCs w:val="32"/>
          <w:u w:val="single"/>
        </w:rPr>
        <w:t>Используемая  литература</w:t>
      </w:r>
      <w:r>
        <w:rPr>
          <w:rFonts w:ascii="Times New Roman" w:hAnsi="Times New Roman"/>
          <w:sz w:val="32"/>
          <w:szCs w:val="32"/>
        </w:rPr>
        <w:t>.</w:t>
      </w:r>
    </w:p>
    <w:p w:rsidR="00BD58A2" w:rsidRPr="001A2716" w:rsidRDefault="00BD58A2" w:rsidP="00E503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71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A2716">
        <w:rPr>
          <w:rFonts w:ascii="Times New Roman" w:hAnsi="Times New Roman"/>
          <w:sz w:val="24"/>
          <w:szCs w:val="24"/>
        </w:rPr>
        <w:t>Альтшуллер</w:t>
      </w:r>
      <w:proofErr w:type="spellEnd"/>
      <w:r w:rsidRPr="001A27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2716">
        <w:rPr>
          <w:rFonts w:ascii="Times New Roman" w:hAnsi="Times New Roman"/>
          <w:sz w:val="24"/>
          <w:szCs w:val="24"/>
        </w:rPr>
        <w:t>Г.С.Рабочая</w:t>
      </w:r>
      <w:proofErr w:type="spellEnd"/>
      <w:r w:rsidRPr="001A2716">
        <w:rPr>
          <w:rFonts w:ascii="Times New Roman" w:hAnsi="Times New Roman"/>
          <w:sz w:val="24"/>
          <w:szCs w:val="24"/>
        </w:rPr>
        <w:t xml:space="preserve"> книга по теории развития творческой личности. </w:t>
      </w:r>
      <w:r w:rsidRPr="001A2716">
        <w:rPr>
          <w:rFonts w:ascii="Times New Roman" w:hAnsi="Times New Roman" w:cs="Times New Roman"/>
          <w:sz w:val="24"/>
          <w:szCs w:val="24"/>
        </w:rPr>
        <w:t xml:space="preserve">Часть 1.-Кишинёв: МНТЦ «Прогресс», 1990. – 237с. </w:t>
      </w:r>
    </w:p>
    <w:p w:rsidR="00BD58A2" w:rsidRPr="001A2716" w:rsidRDefault="00BD58A2" w:rsidP="00E503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71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A2716">
        <w:rPr>
          <w:rFonts w:ascii="Times New Roman" w:hAnsi="Times New Roman" w:cs="Times New Roman"/>
          <w:sz w:val="24"/>
          <w:szCs w:val="24"/>
        </w:rPr>
        <w:t>Бершадская</w:t>
      </w:r>
      <w:proofErr w:type="spellEnd"/>
      <w:r w:rsidRPr="001A2716">
        <w:rPr>
          <w:rFonts w:ascii="Times New Roman" w:hAnsi="Times New Roman" w:cs="Times New Roman"/>
          <w:sz w:val="24"/>
          <w:szCs w:val="24"/>
        </w:rPr>
        <w:t xml:space="preserve"> Н.Р., </w:t>
      </w:r>
      <w:proofErr w:type="spellStart"/>
      <w:r w:rsidRPr="001A2716">
        <w:rPr>
          <w:rFonts w:ascii="Times New Roman" w:hAnsi="Times New Roman" w:cs="Times New Roman"/>
          <w:sz w:val="24"/>
          <w:szCs w:val="24"/>
        </w:rPr>
        <w:t>Халимова</w:t>
      </w:r>
      <w:proofErr w:type="spellEnd"/>
      <w:r w:rsidRPr="001A2716">
        <w:rPr>
          <w:rFonts w:ascii="Times New Roman" w:hAnsi="Times New Roman" w:cs="Times New Roman"/>
          <w:sz w:val="24"/>
          <w:szCs w:val="24"/>
        </w:rPr>
        <w:t xml:space="preserve"> В.З. Литературное творчество учащихся в школе: Кн. для учителя: Из опыта работы. – М.: Просвещение, 1986 – 176 с. </w:t>
      </w:r>
    </w:p>
    <w:p w:rsidR="00BD58A2" w:rsidRPr="001A2716" w:rsidRDefault="00BD58A2" w:rsidP="00E503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716">
        <w:rPr>
          <w:rFonts w:ascii="Times New Roman" w:hAnsi="Times New Roman" w:cs="Times New Roman"/>
          <w:sz w:val="24"/>
          <w:szCs w:val="24"/>
        </w:rPr>
        <w:t xml:space="preserve">3. Гумилёв Л.Н. Поиски вымышленного царства. – М., 1970. – С. 347-348. </w:t>
      </w:r>
    </w:p>
    <w:p w:rsidR="00BD58A2" w:rsidRPr="001A2716" w:rsidRDefault="00BD58A2" w:rsidP="00E503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716">
        <w:rPr>
          <w:rFonts w:ascii="Times New Roman" w:hAnsi="Times New Roman" w:cs="Times New Roman"/>
          <w:sz w:val="24"/>
          <w:szCs w:val="24"/>
        </w:rPr>
        <w:t xml:space="preserve">4. Международный конкурс учителей. Сборник материалов 1-го </w:t>
      </w:r>
      <w:proofErr w:type="spellStart"/>
      <w:r w:rsidRPr="001A2716">
        <w:rPr>
          <w:rFonts w:ascii="Times New Roman" w:hAnsi="Times New Roman" w:cs="Times New Roman"/>
          <w:sz w:val="24"/>
          <w:szCs w:val="24"/>
        </w:rPr>
        <w:t>пед</w:t>
      </w:r>
      <w:proofErr w:type="gramStart"/>
      <w:r w:rsidRPr="001A2716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A2716">
        <w:rPr>
          <w:rFonts w:ascii="Times New Roman" w:hAnsi="Times New Roman" w:cs="Times New Roman"/>
          <w:sz w:val="24"/>
          <w:szCs w:val="24"/>
        </w:rPr>
        <w:t>еминара</w:t>
      </w:r>
      <w:proofErr w:type="spellEnd"/>
      <w:r w:rsidRPr="001A2716">
        <w:rPr>
          <w:rFonts w:ascii="Times New Roman" w:hAnsi="Times New Roman" w:cs="Times New Roman"/>
          <w:sz w:val="24"/>
          <w:szCs w:val="24"/>
        </w:rPr>
        <w:t xml:space="preserve">. "Артек", 2000. - 68с. </w:t>
      </w:r>
    </w:p>
    <w:p w:rsidR="00AC7A01" w:rsidRPr="001A2716" w:rsidRDefault="00AC7A01" w:rsidP="00E503D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2716">
        <w:rPr>
          <w:rFonts w:ascii="Times New Roman" w:hAnsi="Times New Roman"/>
          <w:sz w:val="24"/>
          <w:szCs w:val="24"/>
        </w:rPr>
        <w:t xml:space="preserve">5.    </w:t>
      </w:r>
      <w:r w:rsidR="00BD58A2" w:rsidRPr="001A2716">
        <w:rPr>
          <w:rFonts w:ascii="Times New Roman" w:hAnsi="Times New Roman"/>
          <w:sz w:val="24"/>
          <w:szCs w:val="24"/>
        </w:rPr>
        <w:t xml:space="preserve">Конспекты Ю.С. </w:t>
      </w:r>
      <w:proofErr w:type="spellStart"/>
      <w:r w:rsidR="00BD58A2" w:rsidRPr="001A2716">
        <w:rPr>
          <w:rFonts w:ascii="Times New Roman" w:hAnsi="Times New Roman"/>
          <w:sz w:val="24"/>
          <w:szCs w:val="24"/>
        </w:rPr>
        <w:t>Меженко</w:t>
      </w:r>
      <w:proofErr w:type="spellEnd"/>
    </w:p>
    <w:p w:rsidR="00BD58A2" w:rsidRPr="001A2716" w:rsidRDefault="00AC7A01" w:rsidP="00E503DC">
      <w:pPr>
        <w:tabs>
          <w:tab w:val="left" w:pos="9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A2716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1A2716">
        <w:rPr>
          <w:rFonts w:ascii="Times New Roman" w:hAnsi="Times New Roman"/>
          <w:sz w:val="24"/>
          <w:szCs w:val="24"/>
        </w:rPr>
        <w:t>С.Ю.Антюхова</w:t>
      </w:r>
      <w:proofErr w:type="spellEnd"/>
      <w:r w:rsidRPr="001A2716">
        <w:rPr>
          <w:rFonts w:ascii="Times New Roman" w:hAnsi="Times New Roman"/>
          <w:sz w:val="24"/>
          <w:szCs w:val="24"/>
        </w:rPr>
        <w:t xml:space="preserve"> Использование опорных схем при обучении математике в начальной школе. Начальная школа, 2005, №5</w:t>
      </w:r>
    </w:p>
    <w:p w:rsidR="00BD58A2" w:rsidRPr="001A2716" w:rsidRDefault="00AC7A01" w:rsidP="00E503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716">
        <w:rPr>
          <w:rFonts w:ascii="Times New Roman" w:hAnsi="Times New Roman" w:cs="Times New Roman"/>
          <w:sz w:val="24"/>
          <w:szCs w:val="24"/>
        </w:rPr>
        <w:t>7</w:t>
      </w:r>
      <w:r w:rsidR="00BD58A2" w:rsidRPr="001A2716">
        <w:rPr>
          <w:rFonts w:ascii="Times New Roman" w:hAnsi="Times New Roman" w:cs="Times New Roman"/>
          <w:sz w:val="24"/>
          <w:szCs w:val="24"/>
        </w:rPr>
        <w:t>.</w:t>
      </w:r>
      <w:r w:rsidR="00BD58A2" w:rsidRPr="001A2716">
        <w:rPr>
          <w:rFonts w:ascii="Times New Roman" w:eastAsia="+mn-ea" w:hAnsi="Times New Roman" w:cs="Times New Roman"/>
          <w:bCs/>
          <w:color w:val="000066"/>
          <w:sz w:val="24"/>
          <w:szCs w:val="24"/>
        </w:rPr>
        <w:t xml:space="preserve"> </w:t>
      </w:r>
      <w:r w:rsidR="00BD58A2" w:rsidRPr="001A27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Интернет ресурсы: </w:t>
      </w:r>
      <w:hyperlink r:id="rId9" w:history="1">
        <w:r w:rsidR="00BD58A2" w:rsidRPr="001A2716">
          <w:rPr>
            <w:rStyle w:val="a6"/>
            <w:rFonts w:ascii="Times New Roman" w:hAnsi="Times New Roman" w:cs="Times New Roman"/>
            <w:bCs/>
            <w:color w:val="000000"/>
            <w:sz w:val="24"/>
            <w:szCs w:val="24"/>
          </w:rPr>
          <w:t>http://yandex.ru/yandsearch</w:t>
        </w:r>
      </w:hyperlink>
    </w:p>
    <w:p w:rsidR="003F08EC" w:rsidRPr="001A2716" w:rsidRDefault="00901B72" w:rsidP="00E503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A2716">
        <w:rPr>
          <w:rFonts w:ascii="Times New Roman" w:hAnsi="Times New Roman" w:cs="Times New Roman"/>
          <w:sz w:val="24"/>
          <w:szCs w:val="24"/>
        </w:rPr>
        <w:t>8.Интернет-ресурсы:</w:t>
      </w:r>
      <w:r w:rsidRPr="001A2716">
        <w:rPr>
          <w:rFonts w:ascii="Times New Roman" w:hAnsi="Times New Roman" w:cs="Times New Roman"/>
          <w:sz w:val="24"/>
          <w:szCs w:val="24"/>
          <w:u w:val="single"/>
        </w:rPr>
        <w:t>http://nsportal.ru/</w:t>
      </w:r>
      <w:proofErr w:type="spellStart"/>
      <w:r w:rsidRPr="001A2716">
        <w:rPr>
          <w:rFonts w:ascii="Times New Roman" w:hAnsi="Times New Roman" w:cs="Times New Roman"/>
          <w:sz w:val="24"/>
          <w:szCs w:val="24"/>
          <w:u w:val="single"/>
        </w:rPr>
        <w:t>nachalnaya</w:t>
      </w:r>
      <w:proofErr w:type="spellEnd"/>
      <w:r w:rsidRPr="001A2716"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spellStart"/>
      <w:r w:rsidRPr="001A2716">
        <w:rPr>
          <w:rFonts w:ascii="Times New Roman" w:hAnsi="Times New Roman" w:cs="Times New Roman"/>
          <w:sz w:val="24"/>
          <w:szCs w:val="24"/>
          <w:u w:val="single"/>
          <w:lang w:val="en-US"/>
        </w:rPr>
        <w:t>sh</w:t>
      </w:r>
      <w:r w:rsidRPr="001A2716">
        <w:rPr>
          <w:rFonts w:ascii="Times New Roman" w:hAnsi="Times New Roman" w:cs="Times New Roman"/>
          <w:sz w:val="24"/>
          <w:szCs w:val="24"/>
          <w:u w:val="single"/>
        </w:rPr>
        <w:t>kola</w:t>
      </w:r>
      <w:proofErr w:type="spellEnd"/>
    </w:p>
    <w:p w:rsidR="00BF6EB2" w:rsidRPr="001A2716" w:rsidRDefault="00BF6EB2" w:rsidP="00AC7A01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BF6EB2" w:rsidRPr="001A2716" w:rsidRDefault="00BF6EB2" w:rsidP="00AC7A01">
      <w:pPr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545701" w:rsidRPr="001A2716" w:rsidRDefault="00545701" w:rsidP="00BF6EB2">
      <w:pPr>
        <w:rPr>
          <w:sz w:val="32"/>
          <w:szCs w:val="32"/>
        </w:rPr>
      </w:pPr>
    </w:p>
    <w:p w:rsidR="00545701" w:rsidRPr="001A2716" w:rsidRDefault="00545701" w:rsidP="00BF6EB2">
      <w:pPr>
        <w:rPr>
          <w:sz w:val="32"/>
          <w:szCs w:val="32"/>
        </w:rPr>
      </w:pPr>
    </w:p>
    <w:p w:rsidR="00545701" w:rsidRPr="001A2716" w:rsidRDefault="00545701" w:rsidP="00BF6EB2">
      <w:pPr>
        <w:rPr>
          <w:sz w:val="32"/>
          <w:szCs w:val="32"/>
        </w:rPr>
      </w:pPr>
    </w:p>
    <w:p w:rsidR="00545701" w:rsidRDefault="00545701" w:rsidP="00BF6EB2">
      <w:pPr>
        <w:rPr>
          <w:sz w:val="28"/>
          <w:szCs w:val="28"/>
        </w:rPr>
      </w:pPr>
    </w:p>
    <w:p w:rsidR="00545701" w:rsidRDefault="00545701" w:rsidP="00BF6EB2">
      <w:pPr>
        <w:rPr>
          <w:sz w:val="28"/>
          <w:szCs w:val="28"/>
        </w:rPr>
      </w:pPr>
    </w:p>
    <w:p w:rsidR="00545701" w:rsidRDefault="00545701" w:rsidP="00BF6EB2">
      <w:pPr>
        <w:rPr>
          <w:sz w:val="28"/>
          <w:szCs w:val="28"/>
        </w:rPr>
      </w:pPr>
    </w:p>
    <w:p w:rsidR="00545701" w:rsidRDefault="00545701" w:rsidP="00BF6EB2">
      <w:pPr>
        <w:rPr>
          <w:sz w:val="28"/>
          <w:szCs w:val="28"/>
        </w:rPr>
      </w:pPr>
    </w:p>
    <w:p w:rsidR="00545701" w:rsidRDefault="00545701" w:rsidP="00BF6EB2">
      <w:pPr>
        <w:rPr>
          <w:sz w:val="28"/>
          <w:szCs w:val="28"/>
        </w:rPr>
      </w:pPr>
    </w:p>
    <w:p w:rsidR="00545701" w:rsidRDefault="00545701" w:rsidP="00BF6EB2">
      <w:pPr>
        <w:rPr>
          <w:sz w:val="28"/>
          <w:szCs w:val="28"/>
        </w:rPr>
      </w:pPr>
    </w:p>
    <w:p w:rsidR="00545701" w:rsidRDefault="00545701" w:rsidP="00BF6EB2">
      <w:pPr>
        <w:rPr>
          <w:sz w:val="28"/>
          <w:szCs w:val="28"/>
        </w:rPr>
      </w:pPr>
    </w:p>
    <w:p w:rsidR="00FC5A7B" w:rsidRDefault="00BF6EB2" w:rsidP="00BF6E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FC5A7B">
        <w:rPr>
          <w:sz w:val="28"/>
          <w:szCs w:val="28"/>
        </w:rPr>
        <w:t xml:space="preserve">                             </w:t>
      </w:r>
    </w:p>
    <w:p w:rsidR="00FC5A7B" w:rsidRDefault="00FC5A7B" w:rsidP="00BF6EB2">
      <w:pPr>
        <w:rPr>
          <w:sz w:val="28"/>
          <w:szCs w:val="28"/>
        </w:rPr>
      </w:pPr>
    </w:p>
    <w:p w:rsidR="00FC5A7B" w:rsidRDefault="00FC5A7B" w:rsidP="00BF6EB2">
      <w:pPr>
        <w:rPr>
          <w:sz w:val="28"/>
          <w:szCs w:val="28"/>
        </w:rPr>
      </w:pPr>
    </w:p>
    <w:p w:rsidR="00FC5A7B" w:rsidRDefault="00FC5A7B" w:rsidP="00BF6EB2">
      <w:pPr>
        <w:rPr>
          <w:sz w:val="28"/>
          <w:szCs w:val="28"/>
        </w:rPr>
      </w:pPr>
    </w:p>
    <w:p w:rsidR="00FC5A7B" w:rsidRDefault="00FC5A7B" w:rsidP="00BF6EB2">
      <w:pPr>
        <w:rPr>
          <w:sz w:val="28"/>
          <w:szCs w:val="28"/>
        </w:rPr>
      </w:pPr>
    </w:p>
    <w:p w:rsidR="00BF6EB2" w:rsidRDefault="00BF6EB2" w:rsidP="00BF6EB2">
      <w:r>
        <w:rPr>
          <w:sz w:val="28"/>
          <w:szCs w:val="28"/>
        </w:rPr>
        <w:t xml:space="preserve">    </w:t>
      </w:r>
      <w:r w:rsidRPr="00466785">
        <w:rPr>
          <w:rFonts w:ascii="Times New Roman" w:hAnsi="Times New Roman" w:cs="Times New Roman"/>
          <w:sz w:val="28"/>
          <w:szCs w:val="28"/>
        </w:rPr>
        <w:t>Приложение  1</w:t>
      </w:r>
    </w:p>
    <w:p w:rsidR="00BF6EB2" w:rsidRDefault="00BF6EB2" w:rsidP="00BF6EB2">
      <w:r>
        <w:rPr>
          <w:noProof/>
        </w:rPr>
        <w:lastRenderedPageBreak/>
        <w:drawing>
          <wp:inline distT="0" distB="0" distL="0" distR="0">
            <wp:extent cx="5939790" cy="3295015"/>
            <wp:effectExtent l="19050" t="0" r="3810" b="0"/>
            <wp:docPr id="4" name="Рисунок 3" descr="Схема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3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29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EB2" w:rsidRDefault="00BF6EB2" w:rsidP="00BF6EB2"/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80"/>
        <w:rPr>
          <w:rFonts w:ascii="Times New Roman" w:hAnsi="Times New Roman" w:cs="Times New Roman"/>
          <w:sz w:val="28"/>
          <w:szCs w:val="28"/>
        </w:rPr>
      </w:pPr>
    </w:p>
    <w:p w:rsidR="00BF6EB2" w:rsidRPr="00466785" w:rsidRDefault="00BF6EB2" w:rsidP="00BF6EB2">
      <w:pPr>
        <w:ind w:left="7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66785">
        <w:rPr>
          <w:rFonts w:ascii="Times New Roman" w:hAnsi="Times New Roman" w:cs="Times New Roman"/>
          <w:sz w:val="28"/>
          <w:szCs w:val="28"/>
        </w:rPr>
        <w:t>Приложение   2</w:t>
      </w:r>
    </w:p>
    <w:p w:rsidR="00BF6EB2" w:rsidRDefault="00BF6EB2" w:rsidP="00BF6EB2">
      <w:r>
        <w:rPr>
          <w:noProof/>
        </w:rPr>
        <w:lastRenderedPageBreak/>
        <w:drawing>
          <wp:inline distT="0" distB="0" distL="0" distR="0">
            <wp:extent cx="5939790" cy="3747770"/>
            <wp:effectExtent l="19050" t="0" r="3810" b="0"/>
            <wp:docPr id="5" name="Рисунок 4" descr="Звуко-буквенный анализ слов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вуко-буквенный анализ слова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74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EB2" w:rsidRDefault="00BF6EB2" w:rsidP="00BF6EB2"/>
    <w:p w:rsidR="00BF6EB2" w:rsidRDefault="00BF6EB2" w:rsidP="00BF6EB2"/>
    <w:p w:rsidR="00BF6EB2" w:rsidRDefault="00BF6EB2" w:rsidP="00BF6EB2"/>
    <w:p w:rsidR="00545701" w:rsidRDefault="00BF6EB2" w:rsidP="00BF6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BF6EB2" w:rsidRPr="00466785" w:rsidRDefault="00BF6EB2" w:rsidP="00BF6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466785">
        <w:rPr>
          <w:rFonts w:ascii="Times New Roman" w:hAnsi="Times New Roman" w:cs="Times New Roman"/>
          <w:sz w:val="28"/>
          <w:szCs w:val="28"/>
        </w:rPr>
        <w:t>Приложение  3</w:t>
      </w:r>
    </w:p>
    <w:p w:rsidR="00BF6EB2" w:rsidRDefault="00BF6EB2" w:rsidP="00BF6EB2">
      <w:r>
        <w:rPr>
          <w:noProof/>
        </w:rPr>
        <w:lastRenderedPageBreak/>
        <w:drawing>
          <wp:inline distT="0" distB="0" distL="0" distR="0">
            <wp:extent cx="5939790" cy="2171065"/>
            <wp:effectExtent l="19050" t="0" r="3810" b="0"/>
            <wp:docPr id="6" name="Рисунок 5" descr="Комментированное письм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ментированное письмо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17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Default="00BF6EB2" w:rsidP="00BF6EB2"/>
    <w:p w:rsidR="00BF6EB2" w:rsidRPr="00E63F14" w:rsidRDefault="00BF6EB2" w:rsidP="00BF6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Приложение  4</w:t>
      </w:r>
    </w:p>
    <w:p w:rsidR="00BF6EB2" w:rsidRDefault="00BF6EB2" w:rsidP="00BF6EB2">
      <w:pPr>
        <w:ind w:left="709"/>
      </w:pPr>
      <w:r>
        <w:rPr>
          <w:noProof/>
        </w:rPr>
        <w:lastRenderedPageBreak/>
        <w:drawing>
          <wp:inline distT="0" distB="0" distL="0" distR="0">
            <wp:extent cx="4742955" cy="3694880"/>
            <wp:effectExtent l="19050" t="0" r="495" b="0"/>
            <wp:docPr id="7" name="Рисунок 6" descr="Схема 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4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43943" cy="36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rPr>
          <w:rFonts w:ascii="Times New Roman" w:hAnsi="Times New Roman" w:cs="Times New Roman"/>
          <w:sz w:val="28"/>
          <w:szCs w:val="28"/>
        </w:rPr>
      </w:pPr>
    </w:p>
    <w:p w:rsidR="00BF6EB2" w:rsidRDefault="00BF6EB2" w:rsidP="00BF6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Приложение  5</w:t>
      </w:r>
    </w:p>
    <w:p w:rsidR="00545701" w:rsidRDefault="00BF6EB2" w:rsidP="002D0246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4643248" wp14:editId="42E9FAE1">
            <wp:extent cx="4861708" cy="3787392"/>
            <wp:effectExtent l="19050" t="0" r="0" b="0"/>
            <wp:docPr id="8" name="Рисунок 7" descr="Схема 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5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66639" cy="3791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01" w:rsidRDefault="00545701" w:rsidP="00BF6EB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545701" w:rsidRDefault="00545701" w:rsidP="00BF6EB2">
      <w:pPr>
        <w:ind w:left="709"/>
        <w:rPr>
          <w:rFonts w:ascii="Times New Roman" w:hAnsi="Times New Roman" w:cs="Times New Roman"/>
          <w:sz w:val="28"/>
          <w:szCs w:val="28"/>
        </w:rPr>
      </w:pPr>
    </w:p>
    <w:p w:rsidR="00BF6EB2" w:rsidRDefault="00BF6EB2" w:rsidP="00BF6EB2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Приложение  6</w:t>
      </w:r>
    </w:p>
    <w:p w:rsidR="00BF6EB2" w:rsidRPr="00AC7A01" w:rsidRDefault="00BF6EB2" w:rsidP="00AC7A01">
      <w:pPr>
        <w:jc w:val="both"/>
        <w:rPr>
          <w:rFonts w:ascii="Times New Roman" w:hAnsi="Times New Roman" w:cs="Times New Roman"/>
          <w:sz w:val="28"/>
          <w:szCs w:val="28"/>
        </w:rPr>
      </w:pPr>
      <w:r w:rsidRPr="00BF6EB2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872083" cy="5156616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083" cy="5156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6EB2" w:rsidRPr="00AC7A01" w:rsidSect="00BF6EB2">
      <w:footerReference w:type="default" r:id="rId16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403" w:rsidRDefault="009B3403" w:rsidP="00A60377">
      <w:pPr>
        <w:spacing w:after="0" w:line="240" w:lineRule="auto"/>
      </w:pPr>
      <w:r>
        <w:separator/>
      </w:r>
    </w:p>
  </w:endnote>
  <w:endnote w:type="continuationSeparator" w:id="0">
    <w:p w:rsidR="009B3403" w:rsidRDefault="009B3403" w:rsidP="00A60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486554"/>
    </w:sdtPr>
    <w:sdtEndPr/>
    <w:sdtContent>
      <w:p w:rsidR="003F08EC" w:rsidRDefault="001449D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64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F08EC" w:rsidRDefault="003F08E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403" w:rsidRDefault="009B3403" w:rsidP="00A60377">
      <w:pPr>
        <w:spacing w:after="0" w:line="240" w:lineRule="auto"/>
      </w:pPr>
      <w:r>
        <w:separator/>
      </w:r>
    </w:p>
  </w:footnote>
  <w:footnote w:type="continuationSeparator" w:id="0">
    <w:p w:rsidR="009B3403" w:rsidRDefault="009B3403" w:rsidP="00A603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71F"/>
    <w:multiLevelType w:val="hybridMultilevel"/>
    <w:tmpl w:val="72AEED30"/>
    <w:lvl w:ilvl="0" w:tplc="D6368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03B71"/>
    <w:multiLevelType w:val="hybridMultilevel"/>
    <w:tmpl w:val="E3886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A68F8"/>
    <w:multiLevelType w:val="hybridMultilevel"/>
    <w:tmpl w:val="7A4AFD4A"/>
    <w:lvl w:ilvl="0" w:tplc="27D226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E75B1"/>
    <w:multiLevelType w:val="hybridMultilevel"/>
    <w:tmpl w:val="6C22D48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65A73"/>
    <w:multiLevelType w:val="hybridMultilevel"/>
    <w:tmpl w:val="E31C54EA"/>
    <w:lvl w:ilvl="0" w:tplc="279A96C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0F7D35"/>
    <w:multiLevelType w:val="hybridMultilevel"/>
    <w:tmpl w:val="BED69B7E"/>
    <w:lvl w:ilvl="0" w:tplc="9E18A1A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340E5"/>
    <w:multiLevelType w:val="hybridMultilevel"/>
    <w:tmpl w:val="23A014E0"/>
    <w:lvl w:ilvl="0" w:tplc="8996DFB8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3ADD6A86"/>
    <w:multiLevelType w:val="hybridMultilevel"/>
    <w:tmpl w:val="C9CC3602"/>
    <w:lvl w:ilvl="0" w:tplc="D14E2AC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11559"/>
    <w:multiLevelType w:val="hybridMultilevel"/>
    <w:tmpl w:val="6C2A2950"/>
    <w:lvl w:ilvl="0" w:tplc="FE084146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>
    <w:nsid w:val="43486EEC"/>
    <w:multiLevelType w:val="multilevel"/>
    <w:tmpl w:val="6B92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3E7CFB"/>
    <w:multiLevelType w:val="hybridMultilevel"/>
    <w:tmpl w:val="90BA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0F0CB8"/>
    <w:multiLevelType w:val="hybridMultilevel"/>
    <w:tmpl w:val="5D48F5E4"/>
    <w:lvl w:ilvl="0" w:tplc="2C94AA1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1F64B3"/>
    <w:multiLevelType w:val="hybridMultilevel"/>
    <w:tmpl w:val="AB101EE6"/>
    <w:lvl w:ilvl="0" w:tplc="A4722F3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07141D"/>
    <w:multiLevelType w:val="hybridMultilevel"/>
    <w:tmpl w:val="BB648468"/>
    <w:lvl w:ilvl="0" w:tplc="FF3E9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C5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A8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6F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52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C83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26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01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1566A86"/>
    <w:multiLevelType w:val="hybridMultilevel"/>
    <w:tmpl w:val="E7565B7E"/>
    <w:lvl w:ilvl="0" w:tplc="1736C5C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A610CB"/>
    <w:multiLevelType w:val="hybridMultilevel"/>
    <w:tmpl w:val="BBFC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A856AA"/>
    <w:multiLevelType w:val="hybridMultilevel"/>
    <w:tmpl w:val="1A3E29B4"/>
    <w:lvl w:ilvl="0" w:tplc="E7BCBB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5"/>
  </w:num>
  <w:num w:numId="7">
    <w:abstractNumId w:val="3"/>
  </w:num>
  <w:num w:numId="8">
    <w:abstractNumId w:val="14"/>
  </w:num>
  <w:num w:numId="9">
    <w:abstractNumId w:val="12"/>
  </w:num>
  <w:num w:numId="10">
    <w:abstractNumId w:val="9"/>
  </w:num>
  <w:num w:numId="11">
    <w:abstractNumId w:val="0"/>
  </w:num>
  <w:num w:numId="12">
    <w:abstractNumId w:val="6"/>
  </w:num>
  <w:num w:numId="13">
    <w:abstractNumId w:val="8"/>
  </w:num>
  <w:num w:numId="14">
    <w:abstractNumId w:val="16"/>
  </w:num>
  <w:num w:numId="15">
    <w:abstractNumId w:val="4"/>
  </w:num>
  <w:num w:numId="16">
    <w:abstractNumId w:val="2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A2"/>
    <w:rsid w:val="00067F0F"/>
    <w:rsid w:val="00074E48"/>
    <w:rsid w:val="000C4135"/>
    <w:rsid w:val="000D0730"/>
    <w:rsid w:val="000D15A5"/>
    <w:rsid w:val="000D64A0"/>
    <w:rsid w:val="000E2349"/>
    <w:rsid w:val="001449DA"/>
    <w:rsid w:val="001A2716"/>
    <w:rsid w:val="001E767F"/>
    <w:rsid w:val="00232EA4"/>
    <w:rsid w:val="00263D93"/>
    <w:rsid w:val="002D0246"/>
    <w:rsid w:val="002F474E"/>
    <w:rsid w:val="0031285D"/>
    <w:rsid w:val="0032647D"/>
    <w:rsid w:val="00327120"/>
    <w:rsid w:val="0034142E"/>
    <w:rsid w:val="003655AF"/>
    <w:rsid w:val="0037610C"/>
    <w:rsid w:val="003A6C9B"/>
    <w:rsid w:val="003B24E2"/>
    <w:rsid w:val="003D1077"/>
    <w:rsid w:val="003D4DAE"/>
    <w:rsid w:val="003F08EC"/>
    <w:rsid w:val="00461A30"/>
    <w:rsid w:val="004A2552"/>
    <w:rsid w:val="004F2DEF"/>
    <w:rsid w:val="00540D47"/>
    <w:rsid w:val="00545701"/>
    <w:rsid w:val="005F58B9"/>
    <w:rsid w:val="006231B2"/>
    <w:rsid w:val="00690098"/>
    <w:rsid w:val="006C3EA0"/>
    <w:rsid w:val="006C6F7B"/>
    <w:rsid w:val="00721BD2"/>
    <w:rsid w:val="00724880"/>
    <w:rsid w:val="00725EEB"/>
    <w:rsid w:val="0078703B"/>
    <w:rsid w:val="00787573"/>
    <w:rsid w:val="007A3260"/>
    <w:rsid w:val="007C18BC"/>
    <w:rsid w:val="00857BB4"/>
    <w:rsid w:val="00896F57"/>
    <w:rsid w:val="008E4338"/>
    <w:rsid w:val="00901B72"/>
    <w:rsid w:val="00924F50"/>
    <w:rsid w:val="00925AE8"/>
    <w:rsid w:val="00974DD4"/>
    <w:rsid w:val="009B1697"/>
    <w:rsid w:val="009B3403"/>
    <w:rsid w:val="009B7A82"/>
    <w:rsid w:val="009C71A6"/>
    <w:rsid w:val="00A60377"/>
    <w:rsid w:val="00A66E04"/>
    <w:rsid w:val="00A840AF"/>
    <w:rsid w:val="00A86844"/>
    <w:rsid w:val="00A86BBD"/>
    <w:rsid w:val="00AA4EFA"/>
    <w:rsid w:val="00AC7A01"/>
    <w:rsid w:val="00B02EF9"/>
    <w:rsid w:val="00B23EBC"/>
    <w:rsid w:val="00B25D1E"/>
    <w:rsid w:val="00B3685D"/>
    <w:rsid w:val="00B45329"/>
    <w:rsid w:val="00BD58A2"/>
    <w:rsid w:val="00BE1893"/>
    <w:rsid w:val="00BF6EB2"/>
    <w:rsid w:val="00C01AC4"/>
    <w:rsid w:val="00C30DAE"/>
    <w:rsid w:val="00C7043F"/>
    <w:rsid w:val="00C76519"/>
    <w:rsid w:val="00CC4E50"/>
    <w:rsid w:val="00CE5725"/>
    <w:rsid w:val="00D16AEE"/>
    <w:rsid w:val="00DA5B57"/>
    <w:rsid w:val="00DB6B06"/>
    <w:rsid w:val="00E416E1"/>
    <w:rsid w:val="00E433A9"/>
    <w:rsid w:val="00E503DC"/>
    <w:rsid w:val="00E77235"/>
    <w:rsid w:val="00EA1756"/>
    <w:rsid w:val="00EA5F20"/>
    <w:rsid w:val="00EC64F8"/>
    <w:rsid w:val="00ED07C3"/>
    <w:rsid w:val="00F04A65"/>
    <w:rsid w:val="00F64DE0"/>
    <w:rsid w:val="00FA48D9"/>
    <w:rsid w:val="00FA6C54"/>
    <w:rsid w:val="00FC5A7B"/>
    <w:rsid w:val="00FC5E1E"/>
    <w:rsid w:val="00FF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8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58A2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BD58A2"/>
    <w:rPr>
      <w:color w:val="0000FF"/>
      <w:u w:val="single"/>
    </w:rPr>
  </w:style>
  <w:style w:type="paragraph" w:styleId="a7">
    <w:name w:val="No Spacing"/>
    <w:qFormat/>
    <w:rsid w:val="00BD58A2"/>
    <w:pPr>
      <w:spacing w:after="0" w:line="240" w:lineRule="auto"/>
    </w:pPr>
  </w:style>
  <w:style w:type="character" w:styleId="a8">
    <w:name w:val="Strong"/>
    <w:basedOn w:val="a0"/>
    <w:uiPriority w:val="22"/>
    <w:qFormat/>
    <w:rsid w:val="003D4DAE"/>
    <w:rPr>
      <w:b/>
      <w:bCs/>
    </w:rPr>
  </w:style>
  <w:style w:type="table" w:styleId="a9">
    <w:name w:val="Table Grid"/>
    <w:basedOn w:val="a1"/>
    <w:uiPriority w:val="59"/>
    <w:rsid w:val="00FA48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A60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60377"/>
  </w:style>
  <w:style w:type="paragraph" w:styleId="ac">
    <w:name w:val="footer"/>
    <w:basedOn w:val="a"/>
    <w:link w:val="ad"/>
    <w:uiPriority w:val="99"/>
    <w:unhideWhenUsed/>
    <w:rsid w:val="00A60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0377"/>
  </w:style>
  <w:style w:type="paragraph" w:customStyle="1" w:styleId="c8">
    <w:name w:val="c8"/>
    <w:basedOn w:val="a"/>
    <w:rsid w:val="00F04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04A65"/>
  </w:style>
  <w:style w:type="character" w:customStyle="1" w:styleId="c0">
    <w:name w:val="c0"/>
    <w:basedOn w:val="a0"/>
    <w:rsid w:val="00F04A65"/>
  </w:style>
  <w:style w:type="paragraph" w:customStyle="1" w:styleId="c26">
    <w:name w:val="c26"/>
    <w:basedOn w:val="a"/>
    <w:rsid w:val="00CC4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C4E50"/>
  </w:style>
  <w:style w:type="paragraph" w:customStyle="1" w:styleId="c25">
    <w:name w:val="c25"/>
    <w:basedOn w:val="a"/>
    <w:rsid w:val="00CC4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3F0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57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8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D58A2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BD58A2"/>
    <w:rPr>
      <w:color w:val="0000FF"/>
      <w:u w:val="single"/>
    </w:rPr>
  </w:style>
  <w:style w:type="paragraph" w:styleId="a7">
    <w:name w:val="No Spacing"/>
    <w:qFormat/>
    <w:rsid w:val="00BD58A2"/>
    <w:pPr>
      <w:spacing w:after="0" w:line="240" w:lineRule="auto"/>
    </w:pPr>
  </w:style>
  <w:style w:type="character" w:styleId="a8">
    <w:name w:val="Strong"/>
    <w:basedOn w:val="a0"/>
    <w:uiPriority w:val="22"/>
    <w:qFormat/>
    <w:rsid w:val="003D4DAE"/>
    <w:rPr>
      <w:b/>
      <w:bCs/>
    </w:rPr>
  </w:style>
  <w:style w:type="table" w:styleId="a9">
    <w:name w:val="Table Grid"/>
    <w:basedOn w:val="a1"/>
    <w:uiPriority w:val="59"/>
    <w:rsid w:val="00FA48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A60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60377"/>
  </w:style>
  <w:style w:type="paragraph" w:styleId="ac">
    <w:name w:val="footer"/>
    <w:basedOn w:val="a"/>
    <w:link w:val="ad"/>
    <w:uiPriority w:val="99"/>
    <w:unhideWhenUsed/>
    <w:rsid w:val="00A603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0377"/>
  </w:style>
  <w:style w:type="paragraph" w:customStyle="1" w:styleId="c8">
    <w:name w:val="c8"/>
    <w:basedOn w:val="a"/>
    <w:rsid w:val="00F04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04A65"/>
  </w:style>
  <w:style w:type="character" w:customStyle="1" w:styleId="c0">
    <w:name w:val="c0"/>
    <w:basedOn w:val="a0"/>
    <w:rsid w:val="00F04A65"/>
  </w:style>
  <w:style w:type="paragraph" w:customStyle="1" w:styleId="c26">
    <w:name w:val="c26"/>
    <w:basedOn w:val="a"/>
    <w:rsid w:val="00CC4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CC4E50"/>
  </w:style>
  <w:style w:type="paragraph" w:customStyle="1" w:styleId="c25">
    <w:name w:val="c25"/>
    <w:basedOn w:val="a"/>
    <w:rsid w:val="00CC4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3F0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5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20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yandex.ru/yandsearch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A5839-F246-47EC-BC35-3E5420E2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19</Pages>
  <Words>3307</Words>
  <Characters>18854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Сергей</cp:lastModifiedBy>
  <cp:revision>12</cp:revision>
  <cp:lastPrinted>2017-02-19T14:41:00Z</cp:lastPrinted>
  <dcterms:created xsi:type="dcterms:W3CDTF">2017-02-19T12:10:00Z</dcterms:created>
  <dcterms:modified xsi:type="dcterms:W3CDTF">2021-06-09T10:11:00Z</dcterms:modified>
</cp:coreProperties>
</file>